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1BE06465" w:rsidR="008E6686" w:rsidRDefault="00C561C5" w:rsidP="008E6686">
      <w:pPr>
        <w:jc w:val="center"/>
      </w:pPr>
      <w:r>
        <w:t>Minutes</w:t>
      </w:r>
    </w:p>
    <w:p w14:paraId="6868389B" w14:textId="20992543" w:rsidR="008E6686" w:rsidRDefault="008E6686" w:rsidP="008E6686">
      <w:pPr>
        <w:jc w:val="center"/>
      </w:pPr>
      <w:r>
        <w:t>Regular Meeting 7:30pm</w:t>
      </w:r>
    </w:p>
    <w:p w14:paraId="1D888DAC" w14:textId="5DCC153B" w:rsidR="00BA25C1" w:rsidRDefault="00F2206B" w:rsidP="00BA25C1">
      <w:pPr>
        <w:jc w:val="center"/>
        <w:rPr>
          <w:b/>
        </w:rPr>
      </w:pPr>
      <w:r>
        <w:t>December 11</w:t>
      </w:r>
      <w:r w:rsidR="008E6686">
        <w:t>, 202</w:t>
      </w:r>
      <w:r w:rsidR="007F449A">
        <w:t>4</w:t>
      </w:r>
    </w:p>
    <w:p w14:paraId="7E2CD305" w14:textId="77777777" w:rsidR="00B04293" w:rsidRDefault="00B04293" w:rsidP="008E6686">
      <w:pPr>
        <w:rPr>
          <w:b/>
        </w:rPr>
      </w:pPr>
    </w:p>
    <w:p w14:paraId="2F1F8117" w14:textId="13BB707D" w:rsidR="008E6686" w:rsidRDefault="008E6686" w:rsidP="008E6686">
      <w:pPr>
        <w:rPr>
          <w:b/>
        </w:rPr>
      </w:pPr>
      <w:r>
        <w:rPr>
          <w:b/>
        </w:rPr>
        <w:t xml:space="preserve">CALL TO ORDER </w:t>
      </w:r>
      <w:r w:rsidR="00C561C5">
        <w:rPr>
          <w:b/>
        </w:rPr>
        <w:t>@7:35pm</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666F1A21" w:rsidR="008E6686" w:rsidRDefault="008E6686" w:rsidP="008E6686">
      <w:r>
        <w:t xml:space="preserve">This is the Regular Meeting of the Bloomingdale Planning Board of </w:t>
      </w:r>
      <w:r w:rsidR="00F2206B">
        <w:t>December 11</w:t>
      </w:r>
      <w:r w:rsidR="007F449A">
        <w:t>,</w:t>
      </w:r>
      <w:r w:rsidR="006C08BA">
        <w:t xml:space="preserve"> </w:t>
      </w:r>
      <w:r w:rsidR="007F449A">
        <w:t>2024</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5B22A55B" w14:textId="77777777" w:rsidR="00F15DF7" w:rsidRDefault="00F15DF7" w:rsidP="00F15DF7">
      <w:pPr>
        <w:rPr>
          <w:b/>
        </w:rPr>
      </w:pPr>
      <w:r>
        <w:rPr>
          <w:b/>
        </w:rPr>
        <w:t>ROLL CALL MEMBERS/ALTERNATE MEMBERS PRESENT (*denotes alternate)</w:t>
      </w:r>
    </w:p>
    <w:p w14:paraId="6ACCB441" w14:textId="054623E8" w:rsidR="00F15DF7" w:rsidRDefault="00F15DF7" w:rsidP="00F15DF7">
      <w:pPr>
        <w:rPr>
          <w:bCs/>
        </w:rPr>
      </w:pPr>
      <w:r>
        <w:rPr>
          <w:bCs/>
        </w:rPr>
        <w:t>James W Croop</w:t>
      </w:r>
      <w:r>
        <w:rPr>
          <w:bCs/>
        </w:rPr>
        <w:tab/>
        <w:t>Barry Greenberg</w:t>
      </w:r>
      <w:r>
        <w:rPr>
          <w:bCs/>
        </w:rPr>
        <w:tab/>
        <w:t>Mayor D’Amato</w:t>
      </w:r>
      <w:r>
        <w:rPr>
          <w:bCs/>
        </w:rPr>
        <w:tab/>
        <w:t>Maggie Covert</w:t>
      </w:r>
    </w:p>
    <w:p w14:paraId="0EDB2716" w14:textId="09B8979D" w:rsidR="00F15DF7" w:rsidRDefault="00F15DF7" w:rsidP="00F15DF7">
      <w:pPr>
        <w:rPr>
          <w:bCs/>
        </w:rPr>
      </w:pPr>
      <w:r>
        <w:rPr>
          <w:bCs/>
        </w:rPr>
        <w:t>Mark Crum</w:t>
      </w:r>
      <w:r>
        <w:rPr>
          <w:bCs/>
        </w:rPr>
        <w:tab/>
      </w:r>
      <w:r>
        <w:rPr>
          <w:bCs/>
        </w:rPr>
        <w:tab/>
        <w:t>Craig Ollenschleger</w:t>
      </w:r>
      <w:r>
        <w:rPr>
          <w:bCs/>
        </w:rPr>
        <w:tab/>
        <w:t>Brian Guinan</w:t>
      </w:r>
    </w:p>
    <w:p w14:paraId="3AEAE428" w14:textId="14164C8A" w:rsidR="00F15DF7" w:rsidRDefault="00F15DF7" w:rsidP="00F15DF7">
      <w:pPr>
        <w:rPr>
          <w:bCs/>
        </w:rPr>
      </w:pPr>
      <w:r>
        <w:rPr>
          <w:bCs/>
        </w:rPr>
        <w:t>Bill Steenstra</w:t>
      </w:r>
      <w:r>
        <w:rPr>
          <w:bCs/>
        </w:rPr>
        <w:tab/>
      </w:r>
      <w:r>
        <w:rPr>
          <w:bCs/>
        </w:rPr>
        <w:tab/>
        <w:t>Edward Simoni</w:t>
      </w:r>
      <w:r>
        <w:rPr>
          <w:bCs/>
        </w:rPr>
        <w:tab/>
        <w:t>Wayne Hammaker</w:t>
      </w:r>
    </w:p>
    <w:p w14:paraId="683B4C2F" w14:textId="36830C5F" w:rsidR="00F15DF7" w:rsidRPr="00F15DF7" w:rsidRDefault="00F15DF7" w:rsidP="00F15DF7">
      <w:pPr>
        <w:rPr>
          <w:bCs/>
        </w:rPr>
      </w:pPr>
      <w:r>
        <w:rPr>
          <w:bCs/>
        </w:rPr>
        <w:t>Bill Graf</w:t>
      </w:r>
      <w:r>
        <w:rPr>
          <w:bCs/>
        </w:rPr>
        <w:tab/>
      </w:r>
      <w:r>
        <w:rPr>
          <w:bCs/>
        </w:rPr>
        <w:tab/>
      </w:r>
      <w:r>
        <w:rPr>
          <w:bCs/>
        </w:rPr>
        <w:tab/>
      </w:r>
    </w:p>
    <w:p w14:paraId="155D1740" w14:textId="77777777" w:rsidR="00F15DF7" w:rsidRDefault="00F15DF7" w:rsidP="00F15DF7">
      <w:pPr>
        <w:rPr>
          <w:b/>
        </w:rPr>
      </w:pPr>
    </w:p>
    <w:p w14:paraId="0F1D2EFE" w14:textId="4A2C0232" w:rsidR="00F15DF7" w:rsidRDefault="00F15DF7" w:rsidP="00F15DF7">
      <w:pPr>
        <w:rPr>
          <w:b/>
        </w:rPr>
      </w:pPr>
      <w:r>
        <w:rPr>
          <w:b/>
        </w:rPr>
        <w:t>MEMBERS ABS/EXCUSED</w:t>
      </w:r>
    </w:p>
    <w:p w14:paraId="6DA075C7" w14:textId="007634CF" w:rsidR="00F15DF7" w:rsidRDefault="00F15DF7" w:rsidP="00F15DF7">
      <w:r>
        <w:t>Dominic Catalano – ex</w:t>
      </w:r>
    </w:p>
    <w:p w14:paraId="3FD33347" w14:textId="21482C60" w:rsidR="00F15DF7" w:rsidRPr="006E7A1B" w:rsidRDefault="00F15DF7" w:rsidP="00F15DF7">
      <w:r>
        <w:t>Robert Lippi</w:t>
      </w:r>
      <w:r w:rsidRPr="006E7A1B">
        <w:t xml:space="preserve"> – ex</w:t>
      </w:r>
    </w:p>
    <w:p w14:paraId="5B976C4D" w14:textId="77777777" w:rsidR="00F15DF7" w:rsidRDefault="00F15DF7" w:rsidP="00A3330C">
      <w:pPr>
        <w:rPr>
          <w:b/>
          <w:bCs/>
        </w:rPr>
      </w:pPr>
    </w:p>
    <w:p w14:paraId="504E658E" w14:textId="03BF43C4" w:rsidR="00F2206B" w:rsidRDefault="00F2206B" w:rsidP="00A3330C">
      <w:pPr>
        <w:rPr>
          <w:b/>
          <w:bCs/>
        </w:rPr>
      </w:pPr>
      <w:r>
        <w:rPr>
          <w:b/>
          <w:bCs/>
        </w:rPr>
        <w:t>BOROUGH OF BLOOMINGDALE – DEED PERFECTING LOT LINE ADJUSTMENT/SUBDIVISION FOR Block 5105 Lot 14.01 merging to Block 5105 Lot 51</w:t>
      </w:r>
    </w:p>
    <w:p w14:paraId="38F9C5BF" w14:textId="6AE5F863" w:rsidR="00F15DF7" w:rsidRDefault="00E63853" w:rsidP="00A3330C">
      <w:r>
        <w:t xml:space="preserve">Borough Administrator, Mike Sondermeyer is sworn in.  He states that the council is looking to merge a portion of Block </w:t>
      </w:r>
      <w:r w:rsidR="003F5B74">
        <w:t>5105</w:t>
      </w:r>
      <w:r>
        <w:t xml:space="preserve"> lot 14.01to Block 5105 lot 51.  Both properties are owned by the borough of Bloomingdale.</w:t>
      </w:r>
    </w:p>
    <w:p w14:paraId="7F58BFB9" w14:textId="5C023C42" w:rsidR="00E63853" w:rsidRDefault="00E63853" w:rsidP="00A3330C"/>
    <w:p w14:paraId="7A3F2BF5" w14:textId="396D00BA" w:rsidR="00E63853" w:rsidRDefault="00E63853" w:rsidP="00A3330C">
      <w:r>
        <w:t>A motion is made by Comm. Crum, 2</w:t>
      </w:r>
      <w:r w:rsidRPr="00E63853">
        <w:rPr>
          <w:vertAlign w:val="superscript"/>
        </w:rPr>
        <w:t>nd</w:t>
      </w:r>
      <w:r>
        <w:t xml:space="preserve"> by Mayor D’Amato, to open meeting to public for questions or comments on lot line adjustment.  Voice vote shows all in favor.</w:t>
      </w:r>
    </w:p>
    <w:p w14:paraId="27CD96A0" w14:textId="2B724D4B" w:rsidR="00E63853" w:rsidRDefault="00E63853" w:rsidP="00A3330C">
      <w:r>
        <w:t>Seeing no public,</w:t>
      </w:r>
    </w:p>
    <w:p w14:paraId="05067161" w14:textId="77777777" w:rsidR="00E63853" w:rsidRDefault="00E63853" w:rsidP="00A3330C"/>
    <w:p w14:paraId="1B5C679F" w14:textId="6D3971DD" w:rsidR="00E63853" w:rsidRPr="00E63853" w:rsidRDefault="00E63853" w:rsidP="00A3330C">
      <w:r>
        <w:t>A motion is made by Comm. Crum, 2</w:t>
      </w:r>
      <w:r w:rsidRPr="00E63853">
        <w:rPr>
          <w:vertAlign w:val="superscript"/>
        </w:rPr>
        <w:t>nd</w:t>
      </w:r>
      <w:r>
        <w:t xml:space="preserve"> by Mayor D’Amato, to close meeting to public for </w:t>
      </w:r>
    </w:p>
    <w:p w14:paraId="6F4A854F" w14:textId="25C1B9F0" w:rsidR="00054D0C" w:rsidRDefault="00E63853" w:rsidP="00A3330C">
      <w:pPr>
        <w:rPr>
          <w:bCs/>
        </w:rPr>
      </w:pPr>
      <w:r w:rsidRPr="00E63853">
        <w:rPr>
          <w:bCs/>
        </w:rPr>
        <w:t>questions or comments on</w:t>
      </w:r>
      <w:r>
        <w:rPr>
          <w:bCs/>
        </w:rPr>
        <w:t xml:space="preserve"> lot line adjustment.  Voice vote shows all in favor.</w:t>
      </w:r>
    </w:p>
    <w:p w14:paraId="67158A8C" w14:textId="77777777" w:rsidR="00E63853" w:rsidRDefault="00E63853" w:rsidP="00A3330C">
      <w:pPr>
        <w:rPr>
          <w:bCs/>
        </w:rPr>
      </w:pPr>
    </w:p>
    <w:p w14:paraId="4D1BD001" w14:textId="71EDB940" w:rsidR="00E63853" w:rsidRDefault="00E63853" w:rsidP="00A3330C">
      <w:pPr>
        <w:rPr>
          <w:bCs/>
        </w:rPr>
      </w:pPr>
      <w:r>
        <w:rPr>
          <w:bCs/>
        </w:rPr>
        <w:t>A motion is made by Comm. Graf, 2</w:t>
      </w:r>
      <w:r w:rsidRPr="00E63853">
        <w:rPr>
          <w:bCs/>
          <w:vertAlign w:val="superscript"/>
        </w:rPr>
        <w:t>nd</w:t>
      </w:r>
      <w:r>
        <w:rPr>
          <w:bCs/>
        </w:rPr>
        <w:t xml:space="preserve"> by Comm. Greenberg, to approve lot line adjustment and recommend council perfect the deed.</w:t>
      </w:r>
      <w:r w:rsidR="002E6D97">
        <w:rPr>
          <w:bCs/>
        </w:rPr>
        <w:t xml:space="preserve">  Roll call shows 8-0 in favor.</w:t>
      </w:r>
    </w:p>
    <w:p w14:paraId="5981F9AA" w14:textId="77777777" w:rsidR="00E63853" w:rsidRPr="00E63853" w:rsidRDefault="00E63853" w:rsidP="00A3330C">
      <w:pPr>
        <w:rPr>
          <w:bCs/>
        </w:rPr>
      </w:pPr>
    </w:p>
    <w:p w14:paraId="102D0053" w14:textId="2A61F7A9" w:rsidR="00F36BDE" w:rsidRDefault="00F36BDE" w:rsidP="00F2206B">
      <w:pPr>
        <w:rPr>
          <w:b/>
        </w:rPr>
      </w:pPr>
      <w:r>
        <w:rPr>
          <w:b/>
        </w:rPr>
        <w:t>COMPLETENESS/WAIVER REQUESTS</w:t>
      </w:r>
    </w:p>
    <w:p w14:paraId="3D02F83C" w14:textId="77777777" w:rsidR="00F36BDE" w:rsidRDefault="00F36BDE" w:rsidP="00F36BDE">
      <w:pPr>
        <w:rPr>
          <w:bCs/>
        </w:rPr>
      </w:pPr>
      <w:r>
        <w:rPr>
          <w:b/>
        </w:rPr>
        <w:t>#704</w:t>
      </w:r>
      <w:r>
        <w:rPr>
          <w:bCs/>
        </w:rPr>
        <w:t xml:space="preserve"> </w:t>
      </w:r>
      <w:r>
        <w:rPr>
          <w:bCs/>
        </w:rPr>
        <w:tab/>
        <w:t>8 First Street LLC – 15 Hamburg Tpk</w:t>
      </w:r>
      <w:r>
        <w:rPr>
          <w:bCs/>
        </w:rPr>
        <w:tab/>
      </w:r>
      <w:r>
        <w:rPr>
          <w:bCs/>
        </w:rPr>
        <w:tab/>
        <w:t xml:space="preserve">Block 3032 Lot 3 </w:t>
      </w:r>
    </w:p>
    <w:p w14:paraId="01ED600F" w14:textId="3255B9A2" w:rsidR="00E63853" w:rsidRDefault="00E63853" w:rsidP="00F36BDE">
      <w:pPr>
        <w:rPr>
          <w:bCs/>
        </w:rPr>
      </w:pPr>
      <w:r>
        <w:rPr>
          <w:bCs/>
        </w:rPr>
        <w:t xml:space="preserve">Michael Rubin, </w:t>
      </w:r>
      <w:r w:rsidR="00A32D40">
        <w:rPr>
          <w:bCs/>
        </w:rPr>
        <w:t>the attorney</w:t>
      </w:r>
      <w:r>
        <w:rPr>
          <w:bCs/>
        </w:rPr>
        <w:t xml:space="preserve"> representing applicant states that they are here before the board to request </w:t>
      </w:r>
      <w:r w:rsidR="007F6763">
        <w:rPr>
          <w:bCs/>
        </w:rPr>
        <w:t>some waivers.</w:t>
      </w:r>
    </w:p>
    <w:p w14:paraId="08AFF2C5" w14:textId="4EF9C7F9" w:rsidR="007F6763" w:rsidRDefault="007F6763" w:rsidP="00F36BDE">
      <w:pPr>
        <w:rPr>
          <w:bCs/>
        </w:rPr>
      </w:pPr>
      <w:r>
        <w:rPr>
          <w:bCs/>
        </w:rPr>
        <w:t xml:space="preserve">Mr. Rubin asks to go through board </w:t>
      </w:r>
      <w:r w:rsidR="00A32D40">
        <w:rPr>
          <w:bCs/>
        </w:rPr>
        <w:t>engineer</w:t>
      </w:r>
      <w:r>
        <w:rPr>
          <w:bCs/>
        </w:rPr>
        <w:t xml:space="preserve"> Tom Boorady’s report of checklist items that</w:t>
      </w:r>
      <w:r w:rsidR="002E6D97">
        <w:rPr>
          <w:bCs/>
        </w:rPr>
        <w:t xml:space="preserve"> they are</w:t>
      </w:r>
      <w:r>
        <w:rPr>
          <w:bCs/>
        </w:rPr>
        <w:t xml:space="preserve"> </w:t>
      </w:r>
      <w:r w:rsidR="002E6D97">
        <w:rPr>
          <w:bCs/>
        </w:rPr>
        <w:t>requesting</w:t>
      </w:r>
      <w:r>
        <w:rPr>
          <w:bCs/>
        </w:rPr>
        <w:t xml:space="preserve"> waivers.</w:t>
      </w:r>
    </w:p>
    <w:p w14:paraId="1D460CB6" w14:textId="59CA3DF6" w:rsidR="00F36BDE" w:rsidRDefault="007F6763" w:rsidP="00F2206B">
      <w:pPr>
        <w:rPr>
          <w:bCs/>
        </w:rPr>
      </w:pPr>
      <w:r>
        <w:rPr>
          <w:bCs/>
        </w:rPr>
        <w:t>A motion is made by Comm. Graf, 2</w:t>
      </w:r>
      <w:r w:rsidRPr="00E17149">
        <w:rPr>
          <w:bCs/>
          <w:vertAlign w:val="superscript"/>
        </w:rPr>
        <w:t>n</w:t>
      </w:r>
      <w:r w:rsidR="00E17149" w:rsidRPr="00E17149">
        <w:rPr>
          <w:bCs/>
          <w:vertAlign w:val="superscript"/>
        </w:rPr>
        <w:t>d</w:t>
      </w:r>
      <w:r w:rsidR="00E17149">
        <w:rPr>
          <w:bCs/>
        </w:rPr>
        <w:t xml:space="preserve"> by Comm.</w:t>
      </w:r>
      <w:r w:rsidR="00FA241A">
        <w:rPr>
          <w:bCs/>
        </w:rPr>
        <w:t xml:space="preserve"> </w:t>
      </w:r>
      <w:r w:rsidR="00E17149">
        <w:rPr>
          <w:bCs/>
        </w:rPr>
        <w:t>Croop, to grant checklist waivers for item</w:t>
      </w:r>
      <w:r w:rsidR="00FA241A">
        <w:rPr>
          <w:bCs/>
        </w:rPr>
        <w:t xml:space="preserve"> #24 Topography, items #28-31 Stormwater Management, and item #40 Soil Erosion and Sediment Plan with all stipulations and requirements of the board engineer being adhered to.  Roll call shows 8-0. </w:t>
      </w:r>
    </w:p>
    <w:p w14:paraId="2FB3BC55" w14:textId="77777777" w:rsidR="00FA241A" w:rsidRPr="00FA241A" w:rsidRDefault="00FA241A" w:rsidP="00F2206B">
      <w:pPr>
        <w:rPr>
          <w:bCs/>
        </w:rPr>
      </w:pPr>
    </w:p>
    <w:p w14:paraId="5169D011" w14:textId="77777777" w:rsidR="00182E81" w:rsidRPr="002423E0" w:rsidRDefault="00182E81" w:rsidP="00182E81">
      <w:pPr>
        <w:rPr>
          <w:b/>
        </w:rPr>
      </w:pPr>
      <w:r w:rsidRPr="002423E0">
        <w:rPr>
          <w:b/>
        </w:rPr>
        <w:t>PUBLIC HEARING</w:t>
      </w:r>
    </w:p>
    <w:p w14:paraId="635FF99C" w14:textId="77777777" w:rsidR="00182E81" w:rsidRPr="00054D0C" w:rsidRDefault="00182E81" w:rsidP="00182E81">
      <w:pPr>
        <w:rPr>
          <w:bCs/>
        </w:rPr>
      </w:pPr>
      <w:r w:rsidRPr="00054D0C">
        <w:rPr>
          <w:b/>
        </w:rPr>
        <w:t>#717</w:t>
      </w:r>
      <w:r w:rsidRPr="00054D0C">
        <w:rPr>
          <w:bCs/>
        </w:rPr>
        <w:tab/>
        <w:t>46 Star Lake Road, LLC 46 Star Lake Road</w:t>
      </w:r>
      <w:r w:rsidRPr="00054D0C">
        <w:rPr>
          <w:bCs/>
        </w:rPr>
        <w:tab/>
      </w:r>
      <w:r w:rsidRPr="00054D0C">
        <w:rPr>
          <w:bCs/>
        </w:rPr>
        <w:tab/>
        <w:t xml:space="preserve">Block 3035 Lot 33   </w:t>
      </w:r>
    </w:p>
    <w:p w14:paraId="252B5EFB" w14:textId="2DDF425F" w:rsidR="00F2206B" w:rsidRPr="002E6D97" w:rsidRDefault="002E6D97" w:rsidP="00103049">
      <w:pPr>
        <w:rPr>
          <w:bCs/>
        </w:rPr>
      </w:pPr>
      <w:r>
        <w:rPr>
          <w:bCs/>
        </w:rPr>
        <w:t>(</w:t>
      </w:r>
      <w:r w:rsidR="00A32D40">
        <w:rPr>
          <w:bCs/>
        </w:rPr>
        <w:t>7-member</w:t>
      </w:r>
      <w:r>
        <w:rPr>
          <w:bCs/>
        </w:rPr>
        <w:t xml:space="preserve"> board.  Seated:  </w:t>
      </w:r>
      <w:r w:rsidR="00A32D40">
        <w:rPr>
          <w:bCs/>
        </w:rPr>
        <w:t>Croop, Crum, Graf, Greenberg, Ollenschleger, Steenstra &amp; Simoni)</w:t>
      </w:r>
    </w:p>
    <w:p w14:paraId="115E12F4" w14:textId="58606009" w:rsidR="00A32D40" w:rsidRDefault="00A32D40" w:rsidP="00F36BDE">
      <w:pPr>
        <w:rPr>
          <w:bCs/>
        </w:rPr>
      </w:pPr>
      <w:r>
        <w:rPr>
          <w:bCs/>
        </w:rPr>
        <w:t>This application is for a site plan and D &amp; C variance relief.</w:t>
      </w:r>
    </w:p>
    <w:p w14:paraId="372B75C4" w14:textId="17EC4C15" w:rsidR="00A32D40" w:rsidRDefault="00A32D40" w:rsidP="00F36BDE">
      <w:pPr>
        <w:rPr>
          <w:bCs/>
        </w:rPr>
      </w:pPr>
      <w:r>
        <w:rPr>
          <w:bCs/>
        </w:rPr>
        <w:t>James P Cutillo, Architect, 593 Newark Pompton Turnpike, is sworn in.</w:t>
      </w:r>
    </w:p>
    <w:p w14:paraId="4B63F4B8" w14:textId="77777777" w:rsidR="00A32D40" w:rsidRDefault="00A32D40" w:rsidP="00F36BDE">
      <w:pPr>
        <w:rPr>
          <w:bCs/>
        </w:rPr>
      </w:pPr>
    </w:p>
    <w:p w14:paraId="047978D9" w14:textId="5F4B823F" w:rsidR="00A32D40" w:rsidRDefault="00A32D40" w:rsidP="00F36BDE">
      <w:pPr>
        <w:rPr>
          <w:bCs/>
        </w:rPr>
      </w:pPr>
      <w:r>
        <w:rPr>
          <w:bCs/>
        </w:rPr>
        <w:t xml:space="preserve">Mr. Cutillo summarizes the plans and shows a rendering marked as exhibit A-4 </w:t>
      </w:r>
      <w:r w:rsidR="0092490B">
        <w:rPr>
          <w:bCs/>
        </w:rPr>
        <w:t>consisting</w:t>
      </w:r>
      <w:r>
        <w:rPr>
          <w:bCs/>
        </w:rPr>
        <w:t xml:space="preserve"> of 5 pages</w:t>
      </w:r>
      <w:r w:rsidR="0092490B">
        <w:rPr>
          <w:bCs/>
        </w:rPr>
        <w:t>, latest revision date of 11/19/24.  These pictures show all four sides of the building.</w:t>
      </w:r>
    </w:p>
    <w:p w14:paraId="536923BF" w14:textId="28CE9EAE" w:rsidR="0092490B" w:rsidRDefault="0092490B" w:rsidP="00F36BDE">
      <w:pPr>
        <w:rPr>
          <w:bCs/>
        </w:rPr>
      </w:pPr>
      <w:r>
        <w:rPr>
          <w:bCs/>
        </w:rPr>
        <w:t>He states that the footprint of the building will remain.  They look to add a 2</w:t>
      </w:r>
      <w:r w:rsidRPr="0092490B">
        <w:rPr>
          <w:bCs/>
          <w:vertAlign w:val="superscript"/>
        </w:rPr>
        <w:t>nd</w:t>
      </w:r>
      <w:r>
        <w:rPr>
          <w:bCs/>
        </w:rPr>
        <w:t xml:space="preserve"> floor to include 13 units.</w:t>
      </w:r>
    </w:p>
    <w:p w14:paraId="3563955B" w14:textId="72A1AFE4" w:rsidR="0092490B" w:rsidRDefault="0092490B" w:rsidP="00F36BDE">
      <w:pPr>
        <w:rPr>
          <w:bCs/>
        </w:rPr>
      </w:pPr>
      <w:r>
        <w:rPr>
          <w:bCs/>
        </w:rPr>
        <w:t>The 1</w:t>
      </w:r>
      <w:r w:rsidRPr="0092490B">
        <w:rPr>
          <w:bCs/>
          <w:vertAlign w:val="superscript"/>
        </w:rPr>
        <w:t>st</w:t>
      </w:r>
      <w:r>
        <w:rPr>
          <w:bCs/>
        </w:rPr>
        <w:t xml:space="preserve"> floor will remain with 2 uses. He shows all four sides and their elevations.  There is </w:t>
      </w:r>
      <w:r w:rsidR="00F211F3">
        <w:rPr>
          <w:bCs/>
        </w:rPr>
        <w:t>a high</w:t>
      </w:r>
      <w:r>
        <w:rPr>
          <w:bCs/>
        </w:rPr>
        <w:t xml:space="preserve"> ceiling on the 1st floor.</w:t>
      </w:r>
    </w:p>
    <w:p w14:paraId="58127332" w14:textId="1C3D799F" w:rsidR="0092490B" w:rsidRDefault="0092490B" w:rsidP="00F36BDE">
      <w:pPr>
        <w:rPr>
          <w:bCs/>
        </w:rPr>
      </w:pPr>
      <w:r>
        <w:rPr>
          <w:bCs/>
        </w:rPr>
        <w:t>They will be putting stucco and siding on the outside of the building.</w:t>
      </w:r>
    </w:p>
    <w:p w14:paraId="3917E0AB" w14:textId="0AD1BDE1" w:rsidR="0092490B" w:rsidRDefault="0092490B" w:rsidP="00F36BDE">
      <w:pPr>
        <w:rPr>
          <w:bCs/>
        </w:rPr>
      </w:pPr>
      <w:r>
        <w:rPr>
          <w:bCs/>
        </w:rPr>
        <w:t>They designed a new entry to access apartments into a lobby.  For emergency reasons there will be 2 stairwells, one in the front and one on the left side of the building.  Page 4 of exhibit A-4 shows the full 2</w:t>
      </w:r>
      <w:r w:rsidRPr="0092490B">
        <w:rPr>
          <w:bCs/>
          <w:vertAlign w:val="superscript"/>
        </w:rPr>
        <w:t>nd</w:t>
      </w:r>
      <w:r>
        <w:rPr>
          <w:bCs/>
        </w:rPr>
        <w:t xml:space="preserve"> floor layout.  There are corridors to both sets of stairs.  No </w:t>
      </w:r>
      <w:r w:rsidR="00F211F3">
        <w:rPr>
          <w:bCs/>
        </w:rPr>
        <w:t>dead-end</w:t>
      </w:r>
      <w:r>
        <w:rPr>
          <w:bCs/>
        </w:rPr>
        <w:t xml:space="preserve"> hallways.</w:t>
      </w:r>
    </w:p>
    <w:p w14:paraId="39DF0A15" w14:textId="195AB3DA" w:rsidR="00F211F3" w:rsidRDefault="00F211F3" w:rsidP="00F36BDE">
      <w:pPr>
        <w:rPr>
          <w:bCs/>
        </w:rPr>
      </w:pPr>
      <w:r>
        <w:rPr>
          <w:bCs/>
        </w:rPr>
        <w:t xml:space="preserve">There will be a trash room for the residents.  There will be </w:t>
      </w:r>
      <w:r w:rsidR="00F06975">
        <w:rPr>
          <w:bCs/>
        </w:rPr>
        <w:t>eight</w:t>
      </w:r>
      <w:r>
        <w:rPr>
          <w:bCs/>
        </w:rPr>
        <w:t xml:space="preserve"> 1-bedroom units, </w:t>
      </w:r>
      <w:r w:rsidR="00F06975">
        <w:rPr>
          <w:bCs/>
        </w:rPr>
        <w:t>four</w:t>
      </w:r>
      <w:r>
        <w:rPr>
          <w:bCs/>
        </w:rPr>
        <w:t xml:space="preserve"> 2-bedroom units and </w:t>
      </w:r>
      <w:r w:rsidR="00F06975">
        <w:rPr>
          <w:bCs/>
        </w:rPr>
        <w:t>one</w:t>
      </w:r>
      <w:r>
        <w:rPr>
          <w:bCs/>
        </w:rPr>
        <w:t xml:space="preserve"> 3-bedroom unit.</w:t>
      </w:r>
    </w:p>
    <w:p w14:paraId="3C78DB15" w14:textId="69C1F08D" w:rsidR="00F211F3" w:rsidRDefault="00F211F3" w:rsidP="00F36BDE">
      <w:pPr>
        <w:rPr>
          <w:bCs/>
        </w:rPr>
      </w:pPr>
      <w:r>
        <w:rPr>
          <w:bCs/>
        </w:rPr>
        <w:t>All A/C units will be located on the flat roof.  The height measured to the eaves is 23’ 1”.  The height measured to the top of the roof deck is 27’.</w:t>
      </w:r>
    </w:p>
    <w:p w14:paraId="7AA76C68" w14:textId="1D2D8CF7" w:rsidR="00F211F3" w:rsidRDefault="00F211F3" w:rsidP="00F36BDE">
      <w:pPr>
        <w:rPr>
          <w:bCs/>
        </w:rPr>
      </w:pPr>
      <w:r>
        <w:rPr>
          <w:bCs/>
        </w:rPr>
        <w:t>They will be using the Hardy plank top with colored stucco and stone.  They are trying to make a high-quality ascetically pleasing building.</w:t>
      </w:r>
    </w:p>
    <w:p w14:paraId="5A44EBBC" w14:textId="77777777" w:rsidR="00F211F3" w:rsidRDefault="00F211F3" w:rsidP="00F36BDE">
      <w:pPr>
        <w:rPr>
          <w:bCs/>
        </w:rPr>
      </w:pPr>
    </w:p>
    <w:p w14:paraId="294D20CC" w14:textId="41E750E8" w:rsidR="00F211F3" w:rsidRDefault="00F211F3" w:rsidP="00F36BDE">
      <w:pPr>
        <w:rPr>
          <w:bCs/>
        </w:rPr>
      </w:pPr>
      <w:r>
        <w:rPr>
          <w:bCs/>
        </w:rPr>
        <w:t>Chairman Simoni wants to clarify that the new stucco and siding and new windows applies to the entire building.</w:t>
      </w:r>
    </w:p>
    <w:p w14:paraId="41ECE805" w14:textId="77777777" w:rsidR="00F211F3" w:rsidRDefault="00F211F3" w:rsidP="00F36BDE">
      <w:pPr>
        <w:rPr>
          <w:bCs/>
        </w:rPr>
      </w:pPr>
    </w:p>
    <w:p w14:paraId="3120DE25" w14:textId="77777777" w:rsidR="00FD548F" w:rsidRDefault="00F211F3" w:rsidP="00F36BDE">
      <w:pPr>
        <w:rPr>
          <w:bCs/>
        </w:rPr>
      </w:pPr>
      <w:r>
        <w:rPr>
          <w:bCs/>
        </w:rPr>
        <w:t xml:space="preserve">Mr. Boorady refers to sheet 3 </w:t>
      </w:r>
      <w:r w:rsidR="00B10861">
        <w:rPr>
          <w:bCs/>
        </w:rPr>
        <w:t xml:space="preserve">showing the trash room.  He asks if there will be a service for carrying out the garbage.  </w:t>
      </w:r>
    </w:p>
    <w:p w14:paraId="358CC1E9" w14:textId="75DC07FF" w:rsidR="00F211F3" w:rsidRDefault="00FD548F" w:rsidP="00F36BDE">
      <w:pPr>
        <w:rPr>
          <w:bCs/>
        </w:rPr>
      </w:pPr>
      <w:r>
        <w:rPr>
          <w:bCs/>
        </w:rPr>
        <w:lastRenderedPageBreak/>
        <w:t>Mr. Cutillo states that there will be a service for the trash and t</w:t>
      </w:r>
      <w:r w:rsidR="00B10861">
        <w:rPr>
          <w:bCs/>
        </w:rPr>
        <w:t>here will also be trash and recycling bins in each room.</w:t>
      </w:r>
    </w:p>
    <w:p w14:paraId="469376A6" w14:textId="77777777" w:rsidR="00FD548F" w:rsidRDefault="00FD548F" w:rsidP="00F36BDE">
      <w:pPr>
        <w:rPr>
          <w:bCs/>
        </w:rPr>
      </w:pPr>
    </w:p>
    <w:p w14:paraId="707F3512" w14:textId="152BA632" w:rsidR="00B10861" w:rsidRDefault="00B10861" w:rsidP="00F36BDE">
      <w:pPr>
        <w:rPr>
          <w:bCs/>
        </w:rPr>
      </w:pPr>
      <w:r>
        <w:rPr>
          <w:bCs/>
        </w:rPr>
        <w:t>Comm. Ollenschleger refers to the color rendering of exhibit A-4.  Asks if the pictures show each of the four sides as they will be represented.</w:t>
      </w:r>
    </w:p>
    <w:p w14:paraId="7EFAD902" w14:textId="47915037" w:rsidR="00B10861" w:rsidRDefault="00B10861" w:rsidP="00F36BDE">
      <w:pPr>
        <w:rPr>
          <w:bCs/>
        </w:rPr>
      </w:pPr>
      <w:r>
        <w:rPr>
          <w:bCs/>
        </w:rPr>
        <w:t>Mr. Cutillo states that the 1</w:t>
      </w:r>
      <w:r w:rsidRPr="00B10861">
        <w:rPr>
          <w:bCs/>
          <w:vertAlign w:val="superscript"/>
        </w:rPr>
        <w:t>st</w:t>
      </w:r>
      <w:r>
        <w:rPr>
          <w:bCs/>
        </w:rPr>
        <w:t xml:space="preserve"> and 4</w:t>
      </w:r>
      <w:r w:rsidRPr="00B10861">
        <w:rPr>
          <w:bCs/>
          <w:vertAlign w:val="superscript"/>
        </w:rPr>
        <w:t>th</w:t>
      </w:r>
      <w:r>
        <w:rPr>
          <w:bCs/>
        </w:rPr>
        <w:t xml:space="preserve"> pictures show 2 fronts; 2</w:t>
      </w:r>
      <w:r w:rsidRPr="00B10861">
        <w:rPr>
          <w:bCs/>
          <w:vertAlign w:val="superscript"/>
        </w:rPr>
        <w:t>nd</w:t>
      </w:r>
      <w:r>
        <w:rPr>
          <w:bCs/>
        </w:rPr>
        <w:t xml:space="preserve"> picture shows left side; and 3</w:t>
      </w:r>
      <w:r w:rsidRPr="00B10861">
        <w:rPr>
          <w:bCs/>
          <w:vertAlign w:val="superscript"/>
        </w:rPr>
        <w:t>rd</w:t>
      </w:r>
      <w:r>
        <w:rPr>
          <w:bCs/>
        </w:rPr>
        <w:t xml:space="preserve"> picture shows the rear.  The right side is not shown in the color rendering.  The rear and the right side are similar, we’ve carried the stonework around with some windows.</w:t>
      </w:r>
    </w:p>
    <w:p w14:paraId="0F698FB7" w14:textId="77777777" w:rsidR="00F211F3" w:rsidRDefault="00F211F3" w:rsidP="00F36BDE">
      <w:pPr>
        <w:rPr>
          <w:bCs/>
        </w:rPr>
      </w:pPr>
    </w:p>
    <w:p w14:paraId="2638AE86" w14:textId="1F3717C6" w:rsidR="00B10861" w:rsidRDefault="00B10861" w:rsidP="00F36BDE">
      <w:pPr>
        <w:rPr>
          <w:bCs/>
        </w:rPr>
      </w:pPr>
      <w:r>
        <w:rPr>
          <w:bCs/>
        </w:rPr>
        <w:t xml:space="preserve">Comm. Graf states for clarification, that this building looks, in </w:t>
      </w:r>
      <w:r w:rsidR="00EC5766">
        <w:rPr>
          <w:bCs/>
        </w:rPr>
        <w:t>its</w:t>
      </w:r>
      <w:r>
        <w:rPr>
          <w:bCs/>
        </w:rPr>
        <w:t xml:space="preserve"> entirety, like a residential building.  It looks good.</w:t>
      </w:r>
    </w:p>
    <w:p w14:paraId="045636F1" w14:textId="77777777" w:rsidR="00B10861" w:rsidRDefault="00B10861" w:rsidP="00F36BDE">
      <w:pPr>
        <w:rPr>
          <w:bCs/>
        </w:rPr>
      </w:pPr>
    </w:p>
    <w:p w14:paraId="140D5DD2" w14:textId="098324A9" w:rsidR="00B10861" w:rsidRDefault="00B10861" w:rsidP="00F36BDE">
      <w:pPr>
        <w:rPr>
          <w:bCs/>
        </w:rPr>
      </w:pPr>
      <w:r>
        <w:rPr>
          <w:bCs/>
        </w:rPr>
        <w:t>Mr. Cutillo states that in looking at the pictures</w:t>
      </w:r>
      <w:r w:rsidR="00EC5766">
        <w:rPr>
          <w:bCs/>
        </w:rPr>
        <w:t xml:space="preserve">, it will be textured, and the color palate will be uniform.  </w:t>
      </w:r>
      <w:r w:rsidR="00F06975">
        <w:rPr>
          <w:bCs/>
        </w:rPr>
        <w:t xml:space="preserve">Whatever is currently block on the </w:t>
      </w:r>
      <w:r w:rsidR="00EC5766">
        <w:rPr>
          <w:bCs/>
        </w:rPr>
        <w:t>1</w:t>
      </w:r>
      <w:r w:rsidR="00EC5766" w:rsidRPr="00EC5766">
        <w:rPr>
          <w:bCs/>
          <w:vertAlign w:val="superscript"/>
        </w:rPr>
        <w:t>st</w:t>
      </w:r>
      <w:r w:rsidR="00EC5766">
        <w:rPr>
          <w:bCs/>
        </w:rPr>
        <w:t xml:space="preserve"> floor</w:t>
      </w:r>
      <w:r w:rsidR="00F06975">
        <w:rPr>
          <w:bCs/>
        </w:rPr>
        <w:t xml:space="preserve"> </w:t>
      </w:r>
      <w:r w:rsidR="00EC5766">
        <w:rPr>
          <w:bCs/>
        </w:rPr>
        <w:t>will be stucco and from windowsill down will be stone.  Clarifies that there will be stucco on all four sides.</w:t>
      </w:r>
    </w:p>
    <w:p w14:paraId="288C6737" w14:textId="77777777" w:rsidR="00EC5766" w:rsidRDefault="00EC5766" w:rsidP="00F36BDE">
      <w:pPr>
        <w:rPr>
          <w:bCs/>
        </w:rPr>
      </w:pPr>
    </w:p>
    <w:p w14:paraId="69B88D45" w14:textId="70AE3CBD" w:rsidR="00EC5766" w:rsidRDefault="00EC5766" w:rsidP="00F36BDE">
      <w:pPr>
        <w:rPr>
          <w:bCs/>
        </w:rPr>
      </w:pPr>
      <w:r>
        <w:rPr>
          <w:bCs/>
        </w:rPr>
        <w:t xml:space="preserve">Mr. Boorady asks that </w:t>
      </w:r>
      <w:r w:rsidR="009A29C0">
        <w:rPr>
          <w:bCs/>
        </w:rPr>
        <w:t>they</w:t>
      </w:r>
      <w:r>
        <w:rPr>
          <w:bCs/>
        </w:rPr>
        <w:t xml:space="preserve"> make sure all of this is on the plan.</w:t>
      </w:r>
    </w:p>
    <w:p w14:paraId="12ED942A" w14:textId="77777777" w:rsidR="00EC5766" w:rsidRDefault="00EC5766" w:rsidP="00F36BDE">
      <w:pPr>
        <w:rPr>
          <w:bCs/>
        </w:rPr>
      </w:pPr>
    </w:p>
    <w:p w14:paraId="71E993F5" w14:textId="4AAC3712" w:rsidR="00EC5766" w:rsidRDefault="00EC5766" w:rsidP="00F36BDE">
      <w:pPr>
        <w:rPr>
          <w:bCs/>
        </w:rPr>
      </w:pPr>
      <w:r>
        <w:rPr>
          <w:bCs/>
        </w:rPr>
        <w:t>The board planner refers to comments on his report and asks if the applicant could provide testimony related to the residential entrance.</w:t>
      </w:r>
    </w:p>
    <w:p w14:paraId="0B58DD10" w14:textId="39C1D114" w:rsidR="00EC5766" w:rsidRDefault="00EC5766" w:rsidP="00F36BDE">
      <w:pPr>
        <w:rPr>
          <w:bCs/>
        </w:rPr>
      </w:pPr>
      <w:r>
        <w:rPr>
          <w:bCs/>
        </w:rPr>
        <w:t>Mr. Cutillo states that the prominent entrance depicted is a 19’ x 19’ covered area with a door into vestibule will be for residents only.  The stairwells</w:t>
      </w:r>
      <w:r w:rsidR="00596FA8">
        <w:rPr>
          <w:bCs/>
        </w:rPr>
        <w:t xml:space="preserve"> </w:t>
      </w:r>
      <w:r w:rsidR="00F06975">
        <w:rPr>
          <w:bCs/>
        </w:rPr>
        <w:t xml:space="preserve">go </w:t>
      </w:r>
      <w:r w:rsidR="00596FA8">
        <w:rPr>
          <w:bCs/>
        </w:rPr>
        <w:t>to residential units only.  The side stairwell is where the bulk of the parking is. The front stairwell can also be used, but it is a longer walk to the parking area.</w:t>
      </w:r>
    </w:p>
    <w:p w14:paraId="334D2EB2" w14:textId="77777777" w:rsidR="00596FA8" w:rsidRDefault="00596FA8" w:rsidP="00F36BDE">
      <w:pPr>
        <w:rPr>
          <w:bCs/>
        </w:rPr>
      </w:pPr>
    </w:p>
    <w:p w14:paraId="68F5094B" w14:textId="793A620A" w:rsidR="00596FA8" w:rsidRDefault="00596FA8" w:rsidP="00F36BDE">
      <w:pPr>
        <w:rPr>
          <w:bCs/>
        </w:rPr>
      </w:pPr>
      <w:r>
        <w:rPr>
          <w:bCs/>
        </w:rPr>
        <w:t>Mr. Cutillo refers to the windows and states that they are not able to replace them with larger windows, the size will stay the same.</w:t>
      </w:r>
    </w:p>
    <w:p w14:paraId="7C84C39C" w14:textId="77777777" w:rsidR="00596FA8" w:rsidRDefault="00596FA8" w:rsidP="00F36BDE">
      <w:pPr>
        <w:rPr>
          <w:bCs/>
        </w:rPr>
      </w:pPr>
    </w:p>
    <w:p w14:paraId="5032390D" w14:textId="4D232BA3" w:rsidR="00596FA8" w:rsidRDefault="00596FA8" w:rsidP="00F36BDE">
      <w:pPr>
        <w:rPr>
          <w:bCs/>
        </w:rPr>
      </w:pPr>
      <w:r>
        <w:rPr>
          <w:bCs/>
        </w:rPr>
        <w:t>Comm. Cro</w:t>
      </w:r>
      <w:r w:rsidR="00F06975">
        <w:rPr>
          <w:bCs/>
        </w:rPr>
        <w:t>o</w:t>
      </w:r>
      <w:r>
        <w:rPr>
          <w:bCs/>
        </w:rPr>
        <w:t>p states that on sheet A-3 it shows existing doors to the l</w:t>
      </w:r>
      <w:r w:rsidR="00F06975">
        <w:rPr>
          <w:bCs/>
        </w:rPr>
        <w:t>st</w:t>
      </w:r>
      <w:r>
        <w:rPr>
          <w:bCs/>
        </w:rPr>
        <w:t xml:space="preserve"> floor and separate doors to the tenant area. </w:t>
      </w:r>
    </w:p>
    <w:p w14:paraId="33850C0A" w14:textId="77777777" w:rsidR="00596FA8" w:rsidRDefault="00596FA8" w:rsidP="00F36BDE">
      <w:pPr>
        <w:rPr>
          <w:bCs/>
        </w:rPr>
      </w:pPr>
    </w:p>
    <w:p w14:paraId="1F72653C" w14:textId="78E927E0" w:rsidR="00596FA8" w:rsidRDefault="00596FA8" w:rsidP="00F36BDE">
      <w:pPr>
        <w:rPr>
          <w:bCs/>
        </w:rPr>
      </w:pPr>
      <w:r>
        <w:rPr>
          <w:bCs/>
        </w:rPr>
        <w:t xml:space="preserve">Mr. Cutillo </w:t>
      </w:r>
      <w:r w:rsidR="009A29C0">
        <w:rPr>
          <w:bCs/>
        </w:rPr>
        <w:t>responds</w:t>
      </w:r>
      <w:r>
        <w:rPr>
          <w:bCs/>
        </w:rPr>
        <w:t xml:space="preserve"> that there is no combined door that will go to residential and commercial areas.</w:t>
      </w:r>
    </w:p>
    <w:p w14:paraId="218A7D3C" w14:textId="77777777" w:rsidR="00596FA8" w:rsidRDefault="00596FA8" w:rsidP="00F36BDE">
      <w:pPr>
        <w:rPr>
          <w:bCs/>
        </w:rPr>
      </w:pPr>
    </w:p>
    <w:p w14:paraId="062BE897" w14:textId="7EAD1829" w:rsidR="00596FA8" w:rsidRDefault="00596FA8" w:rsidP="00F36BDE">
      <w:pPr>
        <w:rPr>
          <w:bCs/>
        </w:rPr>
      </w:pPr>
      <w:r>
        <w:rPr>
          <w:bCs/>
        </w:rPr>
        <w:t>Comm. Croop asks if they know the division of the 1</w:t>
      </w:r>
      <w:r w:rsidRPr="00596FA8">
        <w:rPr>
          <w:bCs/>
          <w:vertAlign w:val="superscript"/>
        </w:rPr>
        <w:t>st</w:t>
      </w:r>
      <w:r>
        <w:rPr>
          <w:bCs/>
        </w:rPr>
        <w:t xml:space="preserve"> floor spaces?</w:t>
      </w:r>
    </w:p>
    <w:p w14:paraId="6F5F8E35" w14:textId="77777777" w:rsidR="00596FA8" w:rsidRDefault="00596FA8" w:rsidP="00F36BDE">
      <w:pPr>
        <w:rPr>
          <w:bCs/>
        </w:rPr>
      </w:pPr>
    </w:p>
    <w:p w14:paraId="78DBB92F" w14:textId="3B3F0A77" w:rsidR="00596FA8" w:rsidRDefault="00596FA8" w:rsidP="00F36BDE">
      <w:pPr>
        <w:rPr>
          <w:bCs/>
        </w:rPr>
      </w:pPr>
      <w:r>
        <w:rPr>
          <w:bCs/>
        </w:rPr>
        <w:t>Mr. Molica states that there are 2 spaces of use.</w:t>
      </w:r>
    </w:p>
    <w:p w14:paraId="07DF136A" w14:textId="77777777" w:rsidR="00596FA8" w:rsidRDefault="00596FA8" w:rsidP="00F36BDE">
      <w:pPr>
        <w:rPr>
          <w:bCs/>
        </w:rPr>
      </w:pPr>
    </w:p>
    <w:p w14:paraId="3DD16D60" w14:textId="79032514" w:rsidR="00596FA8" w:rsidRDefault="00596FA8" w:rsidP="00F36BDE">
      <w:pPr>
        <w:rPr>
          <w:bCs/>
        </w:rPr>
      </w:pPr>
      <w:r>
        <w:rPr>
          <w:bCs/>
        </w:rPr>
        <w:t>Chairman Simoni</w:t>
      </w:r>
      <w:r w:rsidR="00A61BD5">
        <w:rPr>
          <w:bCs/>
        </w:rPr>
        <w:t xml:space="preserve"> states that there is a sign shown on frontage of </w:t>
      </w:r>
      <w:r w:rsidR="00F06975">
        <w:rPr>
          <w:bCs/>
        </w:rPr>
        <w:t xml:space="preserve">the </w:t>
      </w:r>
      <w:r w:rsidR="00A61BD5">
        <w:rPr>
          <w:bCs/>
        </w:rPr>
        <w:t>property.</w:t>
      </w:r>
    </w:p>
    <w:p w14:paraId="04BF5322" w14:textId="77777777" w:rsidR="00A61BD5" w:rsidRDefault="00A61BD5" w:rsidP="00F36BDE">
      <w:pPr>
        <w:rPr>
          <w:bCs/>
        </w:rPr>
      </w:pPr>
    </w:p>
    <w:p w14:paraId="7C55BFE8" w14:textId="28FDDE01" w:rsidR="00A61BD5" w:rsidRDefault="00A61BD5" w:rsidP="00F36BDE">
      <w:pPr>
        <w:rPr>
          <w:bCs/>
        </w:rPr>
      </w:pPr>
      <w:r>
        <w:rPr>
          <w:bCs/>
        </w:rPr>
        <w:t>Mr. Cutillo states that it is a 3’ x 4’ freestanding sign, which he believes is conforming.</w:t>
      </w:r>
    </w:p>
    <w:p w14:paraId="17CB0FD0" w14:textId="77777777" w:rsidR="00A61BD5" w:rsidRDefault="00A61BD5" w:rsidP="00F36BDE">
      <w:pPr>
        <w:rPr>
          <w:bCs/>
        </w:rPr>
      </w:pPr>
    </w:p>
    <w:p w14:paraId="462CE038" w14:textId="36FF19AB" w:rsidR="00A61BD5" w:rsidRDefault="00A61BD5" w:rsidP="00F36BDE">
      <w:pPr>
        <w:rPr>
          <w:bCs/>
        </w:rPr>
      </w:pPr>
      <w:r>
        <w:rPr>
          <w:bCs/>
        </w:rPr>
        <w:t>Chairman Simoni asks what the sign will say.</w:t>
      </w:r>
    </w:p>
    <w:p w14:paraId="54CAF41D" w14:textId="77777777" w:rsidR="00A61BD5" w:rsidRDefault="00A61BD5" w:rsidP="00F36BDE">
      <w:pPr>
        <w:rPr>
          <w:bCs/>
        </w:rPr>
      </w:pPr>
    </w:p>
    <w:p w14:paraId="73CDEC56" w14:textId="5C5EECC6" w:rsidR="00A61BD5" w:rsidRDefault="00A61BD5" w:rsidP="00F36BDE">
      <w:pPr>
        <w:rPr>
          <w:bCs/>
        </w:rPr>
      </w:pPr>
      <w:r>
        <w:rPr>
          <w:bCs/>
        </w:rPr>
        <w:t>Mr. Steimel, owner of the property, still under oath, states the sign will say:</w:t>
      </w:r>
    </w:p>
    <w:p w14:paraId="7BD8494C" w14:textId="1CAA1F29" w:rsidR="00A61BD5" w:rsidRDefault="00A61BD5" w:rsidP="00F36BDE">
      <w:pPr>
        <w:rPr>
          <w:bCs/>
        </w:rPr>
      </w:pPr>
      <w:r>
        <w:rPr>
          <w:bCs/>
        </w:rPr>
        <w:t>Shippee Commons with the address.</w:t>
      </w:r>
    </w:p>
    <w:p w14:paraId="796D3230" w14:textId="77777777" w:rsidR="00A61BD5" w:rsidRDefault="00A61BD5" w:rsidP="00F36BDE">
      <w:pPr>
        <w:rPr>
          <w:bCs/>
        </w:rPr>
      </w:pPr>
    </w:p>
    <w:p w14:paraId="7444919B" w14:textId="25810B47" w:rsidR="00A61BD5" w:rsidRDefault="00A61BD5" w:rsidP="00F36BDE">
      <w:pPr>
        <w:rPr>
          <w:bCs/>
        </w:rPr>
      </w:pPr>
      <w:r>
        <w:rPr>
          <w:bCs/>
        </w:rPr>
        <w:t>All commercial signs will be on the building.  Approximately 12” x 12”</w:t>
      </w:r>
    </w:p>
    <w:p w14:paraId="59422054" w14:textId="77777777" w:rsidR="00A61BD5" w:rsidRDefault="00A61BD5" w:rsidP="00F36BDE">
      <w:pPr>
        <w:rPr>
          <w:bCs/>
        </w:rPr>
      </w:pPr>
    </w:p>
    <w:p w14:paraId="00FEDF2C" w14:textId="40CB37E6" w:rsidR="00A61BD5" w:rsidRDefault="00A61BD5" w:rsidP="00F36BDE">
      <w:pPr>
        <w:rPr>
          <w:bCs/>
        </w:rPr>
      </w:pPr>
      <w:r>
        <w:rPr>
          <w:bCs/>
        </w:rPr>
        <w:t xml:space="preserve">Comm. Graf states that his view is </w:t>
      </w:r>
      <w:r w:rsidR="00E91BB8">
        <w:rPr>
          <w:bCs/>
        </w:rPr>
        <w:t xml:space="preserve">that </w:t>
      </w:r>
      <w:r>
        <w:rPr>
          <w:bCs/>
        </w:rPr>
        <w:t xml:space="preserve">this is a residential </w:t>
      </w:r>
      <w:r w:rsidR="00E91BB8">
        <w:rPr>
          <w:bCs/>
        </w:rPr>
        <w:t>neighborhood</w:t>
      </w:r>
      <w:r>
        <w:rPr>
          <w:bCs/>
        </w:rPr>
        <w:t xml:space="preserve"> and should look residential.</w:t>
      </w:r>
      <w:r w:rsidR="00E91BB8">
        <w:rPr>
          <w:bCs/>
        </w:rPr>
        <w:t xml:space="preserve">  The commercial uses are secondary.  He concurs that a variance should be allowed for 12’ x 12’ signs to be on the building for 2 commercial tenants.</w:t>
      </w:r>
    </w:p>
    <w:p w14:paraId="6E879260" w14:textId="77777777" w:rsidR="00E91BB8" w:rsidRDefault="00E91BB8" w:rsidP="00F36BDE">
      <w:pPr>
        <w:rPr>
          <w:bCs/>
        </w:rPr>
      </w:pPr>
    </w:p>
    <w:p w14:paraId="4D923C65" w14:textId="77E13411" w:rsidR="00E91BB8" w:rsidRDefault="00E91BB8" w:rsidP="00F36BDE">
      <w:pPr>
        <w:rPr>
          <w:bCs/>
        </w:rPr>
      </w:pPr>
      <w:r>
        <w:rPr>
          <w:bCs/>
        </w:rPr>
        <w:t>Chairman Simoni states that maybe the signs be a little bigger.</w:t>
      </w:r>
    </w:p>
    <w:p w14:paraId="14802E25" w14:textId="77777777" w:rsidR="00E91BB8" w:rsidRDefault="00E91BB8" w:rsidP="00F36BDE">
      <w:pPr>
        <w:rPr>
          <w:bCs/>
        </w:rPr>
      </w:pPr>
    </w:p>
    <w:p w14:paraId="34A6F5A3" w14:textId="0CF61554" w:rsidR="00E91BB8" w:rsidRDefault="00E91BB8" w:rsidP="00F36BDE">
      <w:pPr>
        <w:rPr>
          <w:bCs/>
        </w:rPr>
      </w:pPr>
      <w:r>
        <w:rPr>
          <w:bCs/>
        </w:rPr>
        <w:t>Mr. Cutillo points out on plans where the main door is to each business entrance.</w:t>
      </w:r>
    </w:p>
    <w:p w14:paraId="6A9D0EFD" w14:textId="77777777" w:rsidR="00E91BB8" w:rsidRDefault="00E91BB8" w:rsidP="00F36BDE">
      <w:pPr>
        <w:rPr>
          <w:bCs/>
        </w:rPr>
      </w:pPr>
    </w:p>
    <w:p w14:paraId="25B5CCED" w14:textId="7EDF2FB0" w:rsidR="00E91BB8" w:rsidRDefault="00E91BB8" w:rsidP="00F36BDE">
      <w:pPr>
        <w:rPr>
          <w:bCs/>
        </w:rPr>
      </w:pPr>
      <w:r>
        <w:rPr>
          <w:bCs/>
        </w:rPr>
        <w:t>Comm. Croop suggest</w:t>
      </w:r>
      <w:r w:rsidR="009A29C0">
        <w:rPr>
          <w:bCs/>
        </w:rPr>
        <w:t>s</w:t>
      </w:r>
      <w:r>
        <w:rPr>
          <w:bCs/>
        </w:rPr>
        <w:t xml:space="preserve"> 18” x 24”.</w:t>
      </w:r>
    </w:p>
    <w:p w14:paraId="3204AA70" w14:textId="77777777" w:rsidR="00E91BB8" w:rsidRDefault="00E91BB8" w:rsidP="00F36BDE">
      <w:pPr>
        <w:rPr>
          <w:bCs/>
        </w:rPr>
      </w:pPr>
    </w:p>
    <w:p w14:paraId="676A28BB" w14:textId="6655A671" w:rsidR="00E91BB8" w:rsidRDefault="00E91BB8" w:rsidP="00F36BDE">
      <w:pPr>
        <w:rPr>
          <w:bCs/>
        </w:rPr>
      </w:pPr>
      <w:r>
        <w:rPr>
          <w:bCs/>
        </w:rPr>
        <w:t xml:space="preserve">Comm. Ollenschleger </w:t>
      </w:r>
      <w:r w:rsidR="009A29C0">
        <w:rPr>
          <w:bCs/>
        </w:rPr>
        <w:t>states</w:t>
      </w:r>
      <w:r>
        <w:rPr>
          <w:bCs/>
        </w:rPr>
        <w:t xml:space="preserve"> that given a choice in the residential zone, he thinks a </w:t>
      </w:r>
      <w:r w:rsidR="009A29C0">
        <w:rPr>
          <w:bCs/>
        </w:rPr>
        <w:t>nice-looking free-standing</w:t>
      </w:r>
      <w:r>
        <w:rPr>
          <w:bCs/>
        </w:rPr>
        <w:t xml:space="preserve"> sign would be good.</w:t>
      </w:r>
    </w:p>
    <w:p w14:paraId="586F0AE2" w14:textId="77777777" w:rsidR="00E91BB8" w:rsidRDefault="00E91BB8" w:rsidP="00F36BDE">
      <w:pPr>
        <w:rPr>
          <w:bCs/>
        </w:rPr>
      </w:pPr>
    </w:p>
    <w:p w14:paraId="4BFDCC0A" w14:textId="4C6D2B46" w:rsidR="00E91BB8" w:rsidRDefault="00E91BB8" w:rsidP="00F36BDE">
      <w:pPr>
        <w:rPr>
          <w:bCs/>
        </w:rPr>
      </w:pPr>
      <w:r>
        <w:rPr>
          <w:bCs/>
        </w:rPr>
        <w:t>Comm.  Covert adds that it should be uniform in color.</w:t>
      </w:r>
    </w:p>
    <w:p w14:paraId="196A414F" w14:textId="77777777" w:rsidR="00E91BB8" w:rsidRDefault="00E91BB8" w:rsidP="00F36BDE">
      <w:pPr>
        <w:rPr>
          <w:bCs/>
        </w:rPr>
      </w:pPr>
    </w:p>
    <w:p w14:paraId="7FA11B76" w14:textId="693E512B" w:rsidR="00E91BB8" w:rsidRDefault="00E91BB8" w:rsidP="00F36BDE">
      <w:pPr>
        <w:rPr>
          <w:bCs/>
        </w:rPr>
      </w:pPr>
      <w:r>
        <w:rPr>
          <w:bCs/>
        </w:rPr>
        <w:t xml:space="preserve">Mr. Molica </w:t>
      </w:r>
      <w:r w:rsidR="009A29C0">
        <w:rPr>
          <w:bCs/>
        </w:rPr>
        <w:t>suggests identification</w:t>
      </w:r>
      <w:r>
        <w:rPr>
          <w:bCs/>
        </w:rPr>
        <w:t xml:space="preserve"> on the windows of the 2 businesses and a monument sign at road entrance.</w:t>
      </w:r>
    </w:p>
    <w:p w14:paraId="2FAC3FA1" w14:textId="77777777" w:rsidR="00E91BB8" w:rsidRDefault="00E91BB8" w:rsidP="00F36BDE">
      <w:pPr>
        <w:rPr>
          <w:bCs/>
        </w:rPr>
      </w:pPr>
    </w:p>
    <w:p w14:paraId="0A9EDCA5" w14:textId="7CA90DC8" w:rsidR="00E91BB8" w:rsidRDefault="00E91BB8" w:rsidP="00F36BDE">
      <w:pPr>
        <w:rPr>
          <w:bCs/>
        </w:rPr>
      </w:pPr>
      <w:r>
        <w:rPr>
          <w:bCs/>
        </w:rPr>
        <w:t>At this time, traffic engineer, Craig Peregoy of Dynamic Traffic,</w:t>
      </w:r>
      <w:r w:rsidR="009A29C0">
        <w:rPr>
          <w:bCs/>
        </w:rPr>
        <w:t xml:space="preserve"> </w:t>
      </w:r>
      <w:r>
        <w:rPr>
          <w:bCs/>
        </w:rPr>
        <w:t>LLC</w:t>
      </w:r>
      <w:r w:rsidR="009A29C0">
        <w:rPr>
          <w:bCs/>
        </w:rPr>
        <w:t xml:space="preserve"> is sworn in.</w:t>
      </w:r>
    </w:p>
    <w:p w14:paraId="3D0235D7" w14:textId="2B977179" w:rsidR="009A29C0" w:rsidRDefault="009A29C0" w:rsidP="00F36BDE">
      <w:pPr>
        <w:rPr>
          <w:bCs/>
        </w:rPr>
      </w:pPr>
      <w:r>
        <w:rPr>
          <w:bCs/>
        </w:rPr>
        <w:t>He refers to his report dated 11/3/24 with a latest revision of 11/25/24.</w:t>
      </w:r>
    </w:p>
    <w:p w14:paraId="7CF39A60" w14:textId="77777777" w:rsidR="009A29C0" w:rsidRDefault="009A29C0" w:rsidP="00F36BDE">
      <w:pPr>
        <w:rPr>
          <w:bCs/>
        </w:rPr>
      </w:pPr>
      <w:r>
        <w:rPr>
          <w:bCs/>
        </w:rPr>
        <w:t>Mr. Peregoy looked at the impact to Star Lake Road with 13 units added.  He projects volumes during AM and PM is less than 10% of threshold allowed.</w:t>
      </w:r>
    </w:p>
    <w:p w14:paraId="5FBBC5CD" w14:textId="77777777" w:rsidR="009A29C0" w:rsidRDefault="009A29C0" w:rsidP="00F36BDE">
      <w:pPr>
        <w:rPr>
          <w:bCs/>
        </w:rPr>
      </w:pPr>
    </w:p>
    <w:p w14:paraId="341B88B3" w14:textId="77777777" w:rsidR="009A29C0" w:rsidRDefault="009A29C0" w:rsidP="00F36BDE">
      <w:pPr>
        <w:rPr>
          <w:bCs/>
        </w:rPr>
      </w:pPr>
      <w:r>
        <w:rPr>
          <w:bCs/>
        </w:rPr>
        <w:t xml:space="preserve">Mr. Peregoy also states that there will be an improvement of access and egress.  They are proposing 39 parking spaces on site.  </w:t>
      </w:r>
    </w:p>
    <w:p w14:paraId="0E8A7854" w14:textId="77777777" w:rsidR="009A29C0" w:rsidRDefault="009A29C0" w:rsidP="00F36BDE">
      <w:pPr>
        <w:rPr>
          <w:bCs/>
        </w:rPr>
      </w:pPr>
    </w:p>
    <w:p w14:paraId="0FB93B79" w14:textId="77777777" w:rsidR="00E631FA" w:rsidRDefault="009A29C0" w:rsidP="00F36BDE">
      <w:pPr>
        <w:rPr>
          <w:bCs/>
        </w:rPr>
      </w:pPr>
      <w:r>
        <w:rPr>
          <w:bCs/>
        </w:rPr>
        <w:t xml:space="preserve">The board planner asks if there </w:t>
      </w:r>
      <w:r w:rsidR="00E631FA">
        <w:rPr>
          <w:bCs/>
        </w:rPr>
        <w:t>will be any designation of spaces.</w:t>
      </w:r>
    </w:p>
    <w:p w14:paraId="26B0CAB7" w14:textId="77777777" w:rsidR="00E631FA" w:rsidRDefault="00E631FA" w:rsidP="00F36BDE">
      <w:pPr>
        <w:rPr>
          <w:bCs/>
        </w:rPr>
      </w:pPr>
    </w:p>
    <w:p w14:paraId="676A104D" w14:textId="312BEC84" w:rsidR="009A29C0" w:rsidRDefault="00E631FA" w:rsidP="00F36BDE">
      <w:pPr>
        <w:rPr>
          <w:bCs/>
        </w:rPr>
      </w:pPr>
      <w:r>
        <w:rPr>
          <w:bCs/>
        </w:rPr>
        <w:t>Mr. Peregoy states not at this time.  But that it would make sense to assign spaces to residents if he chooses.</w:t>
      </w:r>
    </w:p>
    <w:p w14:paraId="69EA9EC2" w14:textId="77777777" w:rsidR="00E631FA" w:rsidRDefault="00E631FA" w:rsidP="00F36BDE">
      <w:pPr>
        <w:rPr>
          <w:bCs/>
        </w:rPr>
      </w:pPr>
    </w:p>
    <w:p w14:paraId="769EE36B" w14:textId="404DEC96" w:rsidR="00E631FA" w:rsidRDefault="00E631FA" w:rsidP="00F36BDE">
      <w:pPr>
        <w:rPr>
          <w:bCs/>
        </w:rPr>
      </w:pPr>
      <w:r>
        <w:rPr>
          <w:bCs/>
        </w:rPr>
        <w:t>The board planner asks if there will be bicycle parking on the premises.</w:t>
      </w:r>
    </w:p>
    <w:p w14:paraId="2E8EAE07" w14:textId="77777777" w:rsidR="00E631FA" w:rsidRDefault="00E631FA" w:rsidP="00F36BDE">
      <w:pPr>
        <w:rPr>
          <w:bCs/>
        </w:rPr>
      </w:pPr>
    </w:p>
    <w:p w14:paraId="318FDDE7" w14:textId="034298CD" w:rsidR="00E631FA" w:rsidRDefault="00E631FA" w:rsidP="00F36BDE">
      <w:pPr>
        <w:rPr>
          <w:bCs/>
        </w:rPr>
      </w:pPr>
      <w:r>
        <w:rPr>
          <w:bCs/>
        </w:rPr>
        <w:t>Mr. Peregoy responds that he is sure a bike rack could be accommodated.</w:t>
      </w:r>
    </w:p>
    <w:p w14:paraId="0F209E85" w14:textId="77777777" w:rsidR="00E631FA" w:rsidRDefault="00E631FA" w:rsidP="00F36BDE">
      <w:pPr>
        <w:rPr>
          <w:bCs/>
        </w:rPr>
      </w:pPr>
    </w:p>
    <w:p w14:paraId="28B73FAF" w14:textId="778693E7" w:rsidR="00E631FA" w:rsidRDefault="00E631FA" w:rsidP="00F36BDE">
      <w:pPr>
        <w:rPr>
          <w:bCs/>
        </w:rPr>
      </w:pPr>
      <w:r>
        <w:rPr>
          <w:bCs/>
        </w:rPr>
        <w:t>Comm. Croop states that in the past it was asked to provide 1 parking space per unit.</w:t>
      </w:r>
    </w:p>
    <w:p w14:paraId="69E32BF5" w14:textId="77777777" w:rsidR="00E631FA" w:rsidRDefault="00E631FA" w:rsidP="00F36BDE">
      <w:pPr>
        <w:rPr>
          <w:bCs/>
        </w:rPr>
      </w:pPr>
    </w:p>
    <w:p w14:paraId="4C9AEA31" w14:textId="3C81AD75" w:rsidR="00E631FA" w:rsidRDefault="00E631FA" w:rsidP="00F36BDE">
      <w:pPr>
        <w:rPr>
          <w:bCs/>
        </w:rPr>
      </w:pPr>
      <w:r>
        <w:rPr>
          <w:bCs/>
        </w:rPr>
        <w:t>Comm. Greenberg states that the parking spaces are slightly undersized at 9’ x 18’.</w:t>
      </w:r>
    </w:p>
    <w:p w14:paraId="4A9540FE" w14:textId="77777777" w:rsidR="00E631FA" w:rsidRDefault="00E631FA" w:rsidP="00F36BDE">
      <w:pPr>
        <w:rPr>
          <w:bCs/>
        </w:rPr>
      </w:pPr>
    </w:p>
    <w:p w14:paraId="0AAD0CDB" w14:textId="2CB49CE4" w:rsidR="00E631FA" w:rsidRDefault="00E631FA" w:rsidP="00F36BDE">
      <w:pPr>
        <w:rPr>
          <w:bCs/>
        </w:rPr>
      </w:pPr>
      <w:r>
        <w:rPr>
          <w:bCs/>
        </w:rPr>
        <w:t>Mr. Boorady states that they are sufficient.</w:t>
      </w:r>
    </w:p>
    <w:p w14:paraId="045FCA6A" w14:textId="77777777" w:rsidR="002429B1" w:rsidRDefault="002429B1" w:rsidP="00F36BDE">
      <w:pPr>
        <w:rPr>
          <w:bCs/>
        </w:rPr>
      </w:pPr>
    </w:p>
    <w:p w14:paraId="11188411" w14:textId="149095C7" w:rsidR="002429B1" w:rsidRDefault="002429B1" w:rsidP="00F36BDE">
      <w:pPr>
        <w:rPr>
          <w:bCs/>
        </w:rPr>
      </w:pPr>
      <w:r>
        <w:rPr>
          <w:bCs/>
        </w:rPr>
        <w:t>Comm. Ollenschleger asks if the traffic study was done during covid,</w:t>
      </w:r>
    </w:p>
    <w:p w14:paraId="58CC5AA2" w14:textId="77777777" w:rsidR="002429B1" w:rsidRDefault="002429B1" w:rsidP="00F36BDE">
      <w:pPr>
        <w:rPr>
          <w:bCs/>
        </w:rPr>
      </w:pPr>
    </w:p>
    <w:p w14:paraId="38511613" w14:textId="2B26DF96" w:rsidR="002429B1" w:rsidRDefault="002429B1" w:rsidP="00F36BDE">
      <w:pPr>
        <w:rPr>
          <w:bCs/>
        </w:rPr>
      </w:pPr>
      <w:r>
        <w:rPr>
          <w:bCs/>
        </w:rPr>
        <w:lastRenderedPageBreak/>
        <w:t xml:space="preserve">Mr. Peregoy responds that none were done during </w:t>
      </w:r>
      <w:r w:rsidR="00F66401">
        <w:rPr>
          <w:bCs/>
        </w:rPr>
        <w:t>the covid</w:t>
      </w:r>
      <w:r>
        <w:rPr>
          <w:bCs/>
        </w:rPr>
        <w:t xml:space="preserve"> period.</w:t>
      </w:r>
    </w:p>
    <w:p w14:paraId="5B54CA34" w14:textId="77777777" w:rsidR="002429B1" w:rsidRDefault="002429B1" w:rsidP="00F36BDE">
      <w:pPr>
        <w:rPr>
          <w:bCs/>
        </w:rPr>
      </w:pPr>
    </w:p>
    <w:p w14:paraId="0AAE97D4" w14:textId="39AF11AA" w:rsidR="002429B1" w:rsidRDefault="002429B1" w:rsidP="00F36BDE">
      <w:pPr>
        <w:rPr>
          <w:bCs/>
        </w:rPr>
      </w:pPr>
      <w:r>
        <w:rPr>
          <w:bCs/>
        </w:rPr>
        <w:t xml:space="preserve">Comm. Ollenschleger states that there were two commercial uses in the </w:t>
      </w:r>
      <w:r w:rsidR="00DA0611">
        <w:rPr>
          <w:bCs/>
        </w:rPr>
        <w:t>building,</w:t>
      </w:r>
      <w:r>
        <w:rPr>
          <w:bCs/>
        </w:rPr>
        <w:t xml:space="preserve"> and one stopped.</w:t>
      </w:r>
    </w:p>
    <w:p w14:paraId="5E35EBA4" w14:textId="77777777" w:rsidR="002429B1" w:rsidRDefault="002429B1" w:rsidP="00F36BDE">
      <w:pPr>
        <w:rPr>
          <w:bCs/>
        </w:rPr>
      </w:pPr>
    </w:p>
    <w:p w14:paraId="24A0750D" w14:textId="08998823" w:rsidR="002429B1" w:rsidRDefault="002429B1" w:rsidP="00F36BDE">
      <w:pPr>
        <w:rPr>
          <w:bCs/>
        </w:rPr>
      </w:pPr>
      <w:r>
        <w:rPr>
          <w:bCs/>
        </w:rPr>
        <w:t>Mr. Peregoy states that when the traffic study was done, there were 3 businesses operating.</w:t>
      </w:r>
    </w:p>
    <w:p w14:paraId="2A5C73CA" w14:textId="77777777" w:rsidR="002429B1" w:rsidRDefault="002429B1" w:rsidP="00F36BDE">
      <w:pPr>
        <w:rPr>
          <w:bCs/>
        </w:rPr>
      </w:pPr>
    </w:p>
    <w:p w14:paraId="2C256070" w14:textId="120AD400" w:rsidR="002429B1" w:rsidRDefault="002429B1" w:rsidP="00F36BDE">
      <w:pPr>
        <w:rPr>
          <w:bCs/>
        </w:rPr>
      </w:pPr>
      <w:r>
        <w:rPr>
          <w:bCs/>
        </w:rPr>
        <w:t>Comm. Ollenschleger confirms that the estimates are based on an industrial park.</w:t>
      </w:r>
    </w:p>
    <w:p w14:paraId="268EF247" w14:textId="77777777" w:rsidR="002429B1" w:rsidRDefault="002429B1" w:rsidP="00F36BDE">
      <w:pPr>
        <w:rPr>
          <w:bCs/>
        </w:rPr>
      </w:pPr>
    </w:p>
    <w:p w14:paraId="4A97B53E" w14:textId="5B564008" w:rsidR="002429B1" w:rsidRDefault="002429B1" w:rsidP="00F36BDE">
      <w:pPr>
        <w:rPr>
          <w:bCs/>
        </w:rPr>
      </w:pPr>
      <w:r>
        <w:rPr>
          <w:bCs/>
        </w:rPr>
        <w:t>Mr. Peregoy responds that it was the closet use they could come up with.</w:t>
      </w:r>
    </w:p>
    <w:p w14:paraId="29CA6423" w14:textId="77777777" w:rsidR="002429B1" w:rsidRDefault="002429B1" w:rsidP="00F36BDE">
      <w:pPr>
        <w:rPr>
          <w:bCs/>
        </w:rPr>
      </w:pPr>
    </w:p>
    <w:p w14:paraId="75919152" w14:textId="201E5652" w:rsidR="002429B1" w:rsidRDefault="002429B1" w:rsidP="00F36BDE">
      <w:pPr>
        <w:rPr>
          <w:bCs/>
        </w:rPr>
      </w:pPr>
      <w:r>
        <w:rPr>
          <w:bCs/>
        </w:rPr>
        <w:t xml:space="preserve">Chairman Simoni speaks to Mr. Molica and asks to clarify that there will be one parking space per unit and that the 6 parking spaces in the rear will be for the </w:t>
      </w:r>
      <w:r w:rsidR="00DA0611">
        <w:rPr>
          <w:bCs/>
        </w:rPr>
        <w:t>owners’</w:t>
      </w:r>
      <w:r>
        <w:rPr>
          <w:bCs/>
        </w:rPr>
        <w:t xml:space="preserve"> trucks and vans.</w:t>
      </w:r>
    </w:p>
    <w:p w14:paraId="4000EBFC" w14:textId="77777777" w:rsidR="002429B1" w:rsidRDefault="002429B1" w:rsidP="00F36BDE">
      <w:pPr>
        <w:rPr>
          <w:bCs/>
        </w:rPr>
      </w:pPr>
    </w:p>
    <w:p w14:paraId="4060B207" w14:textId="7024734F" w:rsidR="002429B1" w:rsidRDefault="002429B1" w:rsidP="00F36BDE">
      <w:pPr>
        <w:rPr>
          <w:bCs/>
        </w:rPr>
      </w:pPr>
      <w:r>
        <w:rPr>
          <w:bCs/>
        </w:rPr>
        <w:t>At this time, David Troast, Land Use and Affordable Housing Planner is sworn in.</w:t>
      </w:r>
    </w:p>
    <w:p w14:paraId="6405E988" w14:textId="0E187D85" w:rsidR="002429B1" w:rsidRDefault="002429B1" w:rsidP="00F36BDE">
      <w:pPr>
        <w:rPr>
          <w:bCs/>
        </w:rPr>
      </w:pPr>
      <w:r>
        <w:rPr>
          <w:bCs/>
        </w:rPr>
        <w:t xml:space="preserve">Mr. Troast states that he prepared a revision to the planning report </w:t>
      </w:r>
      <w:r w:rsidR="00DA0611">
        <w:rPr>
          <w:bCs/>
        </w:rPr>
        <w:t>dated</w:t>
      </w:r>
      <w:r>
        <w:rPr>
          <w:bCs/>
        </w:rPr>
        <w:t xml:space="preserve"> 11/20/24.</w:t>
      </w:r>
    </w:p>
    <w:p w14:paraId="3B43CAFC" w14:textId="77777777" w:rsidR="002429B1" w:rsidRDefault="002429B1" w:rsidP="00F36BDE">
      <w:pPr>
        <w:rPr>
          <w:bCs/>
        </w:rPr>
      </w:pPr>
    </w:p>
    <w:p w14:paraId="4A114BAC" w14:textId="394C71C6" w:rsidR="002429B1" w:rsidRDefault="002429B1" w:rsidP="00F36BDE">
      <w:pPr>
        <w:rPr>
          <w:bCs/>
        </w:rPr>
      </w:pPr>
      <w:r>
        <w:rPr>
          <w:bCs/>
        </w:rPr>
        <w:t>He summarizes by stating that the existing commercial portion of the existing building will be renovated and will keep the commercial use with apartments above.</w:t>
      </w:r>
    </w:p>
    <w:p w14:paraId="058CF894" w14:textId="312EFE96" w:rsidR="002429B1" w:rsidRDefault="002429B1" w:rsidP="00F36BDE">
      <w:pPr>
        <w:rPr>
          <w:bCs/>
        </w:rPr>
      </w:pPr>
      <w:r>
        <w:rPr>
          <w:bCs/>
        </w:rPr>
        <w:t xml:space="preserve">One 3-bedroom and </w:t>
      </w:r>
      <w:r w:rsidR="00DA0611">
        <w:rPr>
          <w:bCs/>
        </w:rPr>
        <w:t>one 2-bedroom will be COAH.</w:t>
      </w:r>
    </w:p>
    <w:p w14:paraId="023235D6" w14:textId="0A412DF5" w:rsidR="00DA0611" w:rsidRDefault="00DA0611" w:rsidP="00F36BDE">
      <w:pPr>
        <w:rPr>
          <w:bCs/>
        </w:rPr>
      </w:pPr>
      <w:r>
        <w:rPr>
          <w:bCs/>
        </w:rPr>
        <w:t>Applicant is seeking a use variance to retain the commercial use.</w:t>
      </w:r>
    </w:p>
    <w:p w14:paraId="0600B400" w14:textId="20F9B79B" w:rsidR="009A29C0" w:rsidRDefault="00DA0611" w:rsidP="00F36BDE">
      <w:pPr>
        <w:rPr>
          <w:bCs/>
        </w:rPr>
      </w:pPr>
      <w:r>
        <w:rPr>
          <w:bCs/>
        </w:rPr>
        <w:t>They are requesting a D-1 Variance and several existing bulk variances and some new bulk variances.</w:t>
      </w:r>
    </w:p>
    <w:p w14:paraId="19858B2C" w14:textId="49BFADEA" w:rsidR="00DA0611" w:rsidRDefault="00DA0611" w:rsidP="00F36BDE">
      <w:pPr>
        <w:rPr>
          <w:bCs/>
        </w:rPr>
      </w:pPr>
      <w:r>
        <w:rPr>
          <w:bCs/>
        </w:rPr>
        <w:t xml:space="preserve">Providing affordable housing meets </w:t>
      </w:r>
      <w:r w:rsidR="006739A9">
        <w:rPr>
          <w:bCs/>
        </w:rPr>
        <w:t xml:space="preserve">D-1 </w:t>
      </w:r>
      <w:r>
        <w:rPr>
          <w:bCs/>
        </w:rPr>
        <w:t>criteria as well as providing and maintaining jobs.</w:t>
      </w:r>
    </w:p>
    <w:p w14:paraId="33D5378D" w14:textId="3418A392" w:rsidR="00DA0611" w:rsidRDefault="00DA0611" w:rsidP="00F36BDE">
      <w:pPr>
        <w:rPr>
          <w:bCs/>
        </w:rPr>
      </w:pPr>
      <w:r>
        <w:rPr>
          <w:bCs/>
        </w:rPr>
        <w:t>The new development is suited to the area, staying within the original footprint and adding 13 residential apartments above.</w:t>
      </w:r>
    </w:p>
    <w:p w14:paraId="4F628116" w14:textId="354143B7" w:rsidR="00DA0611" w:rsidRDefault="006739A9" w:rsidP="00F36BDE">
      <w:pPr>
        <w:rPr>
          <w:bCs/>
        </w:rPr>
      </w:pPr>
      <w:r>
        <w:rPr>
          <w:bCs/>
        </w:rPr>
        <w:t>D variance criteria:</w:t>
      </w:r>
    </w:p>
    <w:p w14:paraId="2180A321" w14:textId="15C609E3" w:rsidR="00DA0611" w:rsidRPr="00DA0611" w:rsidRDefault="00DA0611" w:rsidP="00DA0611">
      <w:pPr>
        <w:pStyle w:val="ListParagraph"/>
        <w:numPr>
          <w:ilvl w:val="0"/>
          <w:numId w:val="12"/>
        </w:numPr>
        <w:rPr>
          <w:bCs/>
        </w:rPr>
      </w:pPr>
      <w:r w:rsidRPr="00DA0611">
        <w:rPr>
          <w:bCs/>
        </w:rPr>
        <w:t xml:space="preserve">Does variance relate to </w:t>
      </w:r>
      <w:r w:rsidR="006739A9" w:rsidRPr="00DA0611">
        <w:rPr>
          <w:bCs/>
        </w:rPr>
        <w:t>a particular</w:t>
      </w:r>
      <w:r w:rsidRPr="00DA0611">
        <w:rPr>
          <w:bCs/>
        </w:rPr>
        <w:t xml:space="preserve"> property</w:t>
      </w:r>
      <w:r>
        <w:rPr>
          <w:bCs/>
        </w:rPr>
        <w:t>?</w:t>
      </w:r>
      <w:r w:rsidRPr="00DA0611">
        <w:rPr>
          <w:bCs/>
        </w:rPr>
        <w:t xml:space="preserve"> – Yes</w:t>
      </w:r>
    </w:p>
    <w:p w14:paraId="2233BC0E" w14:textId="75586E32" w:rsidR="00DA0611" w:rsidRPr="00DA0611" w:rsidRDefault="00DA0611" w:rsidP="00DA0611">
      <w:pPr>
        <w:pStyle w:val="ListParagraph"/>
        <w:numPr>
          <w:ilvl w:val="0"/>
          <w:numId w:val="12"/>
        </w:numPr>
        <w:rPr>
          <w:bCs/>
        </w:rPr>
      </w:pPr>
      <w:r w:rsidRPr="00DA0611">
        <w:rPr>
          <w:bCs/>
        </w:rPr>
        <w:t>Is it an appropriate use of the land</w:t>
      </w:r>
      <w:r w:rsidR="006739A9">
        <w:rPr>
          <w:bCs/>
        </w:rPr>
        <w:t>?</w:t>
      </w:r>
      <w:r w:rsidRPr="00DA0611">
        <w:rPr>
          <w:bCs/>
        </w:rPr>
        <w:t xml:space="preserve"> – Yes</w:t>
      </w:r>
    </w:p>
    <w:p w14:paraId="0DCB0E15" w14:textId="5B1599BF" w:rsidR="00DA0611" w:rsidRPr="00DA0611" w:rsidRDefault="00DA0611" w:rsidP="00DA0611">
      <w:pPr>
        <w:pStyle w:val="ListParagraph"/>
        <w:numPr>
          <w:ilvl w:val="0"/>
          <w:numId w:val="12"/>
        </w:numPr>
        <w:rPr>
          <w:bCs/>
        </w:rPr>
      </w:pPr>
      <w:r w:rsidRPr="00DA0611">
        <w:rPr>
          <w:bCs/>
        </w:rPr>
        <w:t xml:space="preserve">Does it promote </w:t>
      </w:r>
      <w:r w:rsidR="006739A9" w:rsidRPr="00DA0611">
        <w:rPr>
          <w:bCs/>
        </w:rPr>
        <w:t>a desirable</w:t>
      </w:r>
      <w:r w:rsidRPr="00DA0611">
        <w:rPr>
          <w:bCs/>
        </w:rPr>
        <w:t xml:space="preserve"> </w:t>
      </w:r>
      <w:r w:rsidR="006739A9" w:rsidRPr="00DA0611">
        <w:rPr>
          <w:bCs/>
        </w:rPr>
        <w:t>environment</w:t>
      </w:r>
      <w:r w:rsidR="006739A9">
        <w:rPr>
          <w:bCs/>
        </w:rPr>
        <w:t>?</w:t>
      </w:r>
      <w:r w:rsidR="006739A9" w:rsidRPr="00DA0611">
        <w:rPr>
          <w:bCs/>
        </w:rPr>
        <w:t xml:space="preserve"> –</w:t>
      </w:r>
      <w:r w:rsidRPr="00DA0611">
        <w:rPr>
          <w:bCs/>
        </w:rPr>
        <w:t xml:space="preserve"> Yes</w:t>
      </w:r>
    </w:p>
    <w:p w14:paraId="2CAC8F76" w14:textId="10953FAB" w:rsidR="00DA0611" w:rsidRPr="006739A9" w:rsidRDefault="00DA0611" w:rsidP="006739A9">
      <w:pPr>
        <w:pStyle w:val="ListParagraph"/>
        <w:numPr>
          <w:ilvl w:val="0"/>
          <w:numId w:val="12"/>
        </w:numPr>
        <w:rPr>
          <w:bCs/>
        </w:rPr>
      </w:pPr>
      <w:r w:rsidRPr="006739A9">
        <w:rPr>
          <w:bCs/>
        </w:rPr>
        <w:t xml:space="preserve">Can it be granted without detriment to </w:t>
      </w:r>
      <w:r w:rsidR="006739A9" w:rsidRPr="006739A9">
        <w:rPr>
          <w:bCs/>
        </w:rPr>
        <w:t>the public</w:t>
      </w:r>
      <w:r w:rsidR="006739A9">
        <w:rPr>
          <w:bCs/>
        </w:rPr>
        <w:t xml:space="preserve"> good</w:t>
      </w:r>
      <w:r w:rsidR="006739A9" w:rsidRPr="006739A9">
        <w:rPr>
          <w:bCs/>
        </w:rPr>
        <w:t xml:space="preserve">? </w:t>
      </w:r>
      <w:r w:rsidRPr="006739A9">
        <w:rPr>
          <w:bCs/>
        </w:rPr>
        <w:t>- Yes</w:t>
      </w:r>
    </w:p>
    <w:p w14:paraId="2B045A5B" w14:textId="4F188E4F" w:rsidR="00DA0611" w:rsidRDefault="00DA0611" w:rsidP="00F36BDE">
      <w:pPr>
        <w:rPr>
          <w:bCs/>
        </w:rPr>
      </w:pPr>
    </w:p>
    <w:p w14:paraId="4B56C24B" w14:textId="70888291" w:rsidR="00DA0611" w:rsidRDefault="006739A9" w:rsidP="00F36BDE">
      <w:pPr>
        <w:rPr>
          <w:bCs/>
        </w:rPr>
      </w:pPr>
      <w:r>
        <w:rPr>
          <w:bCs/>
        </w:rPr>
        <w:t>C variance criteria:</w:t>
      </w:r>
    </w:p>
    <w:p w14:paraId="253A4299" w14:textId="7020F207" w:rsidR="006739A9" w:rsidRDefault="006739A9" w:rsidP="006739A9">
      <w:pPr>
        <w:pStyle w:val="ListParagraph"/>
        <w:numPr>
          <w:ilvl w:val="0"/>
          <w:numId w:val="12"/>
        </w:numPr>
        <w:rPr>
          <w:bCs/>
        </w:rPr>
      </w:pPr>
      <w:r>
        <w:rPr>
          <w:bCs/>
        </w:rPr>
        <w:t>Small recreation area, tables in frontage by Star Lake Road</w:t>
      </w:r>
    </w:p>
    <w:p w14:paraId="68300D0B" w14:textId="5A30FF88" w:rsidR="006739A9" w:rsidRDefault="006739A9" w:rsidP="006739A9">
      <w:pPr>
        <w:pStyle w:val="ListParagraph"/>
        <w:numPr>
          <w:ilvl w:val="0"/>
          <w:numId w:val="12"/>
        </w:numPr>
        <w:rPr>
          <w:bCs/>
        </w:rPr>
      </w:pPr>
      <w:r>
        <w:rPr>
          <w:bCs/>
        </w:rPr>
        <w:t>Providing indoor amenities (activity space)</w:t>
      </w:r>
    </w:p>
    <w:p w14:paraId="26DBD810" w14:textId="1BCFEB40" w:rsidR="006739A9" w:rsidRPr="006739A9" w:rsidRDefault="006739A9" w:rsidP="006739A9">
      <w:pPr>
        <w:pStyle w:val="ListParagraph"/>
        <w:numPr>
          <w:ilvl w:val="0"/>
          <w:numId w:val="12"/>
        </w:numPr>
        <w:rPr>
          <w:bCs/>
        </w:rPr>
      </w:pPr>
      <w:r>
        <w:rPr>
          <w:bCs/>
        </w:rPr>
        <w:t>The property has a lot of environmental challenges</w:t>
      </w:r>
    </w:p>
    <w:p w14:paraId="762AD1A8" w14:textId="1030FD60" w:rsidR="006739A9" w:rsidRDefault="006739A9" w:rsidP="006739A9">
      <w:pPr>
        <w:pStyle w:val="ListParagraph"/>
        <w:numPr>
          <w:ilvl w:val="0"/>
          <w:numId w:val="12"/>
        </w:numPr>
        <w:rPr>
          <w:bCs/>
        </w:rPr>
      </w:pPr>
      <w:r>
        <w:rPr>
          <w:bCs/>
        </w:rPr>
        <w:t>Identifying the building by address and name is critical to public safety.</w:t>
      </w:r>
    </w:p>
    <w:p w14:paraId="1C49FED2" w14:textId="77777777" w:rsidR="006739A9" w:rsidRDefault="006739A9" w:rsidP="006739A9">
      <w:pPr>
        <w:rPr>
          <w:bCs/>
        </w:rPr>
      </w:pPr>
    </w:p>
    <w:p w14:paraId="0DEF622F" w14:textId="44B06FC8" w:rsidR="006739A9" w:rsidRDefault="006739A9" w:rsidP="006739A9">
      <w:pPr>
        <w:rPr>
          <w:bCs/>
        </w:rPr>
      </w:pPr>
      <w:r>
        <w:rPr>
          <w:bCs/>
        </w:rPr>
        <w:t>Negative Criteria:</w:t>
      </w:r>
    </w:p>
    <w:p w14:paraId="5399CA3C" w14:textId="42032453" w:rsidR="006739A9" w:rsidRDefault="006739A9" w:rsidP="006739A9">
      <w:pPr>
        <w:pStyle w:val="ListParagraph"/>
        <w:numPr>
          <w:ilvl w:val="0"/>
          <w:numId w:val="12"/>
        </w:numPr>
        <w:rPr>
          <w:bCs/>
        </w:rPr>
      </w:pPr>
      <w:r>
        <w:rPr>
          <w:bCs/>
        </w:rPr>
        <w:t>All issues addressed</w:t>
      </w:r>
    </w:p>
    <w:p w14:paraId="36662965" w14:textId="4C55A5DA" w:rsidR="006739A9" w:rsidRDefault="006739A9" w:rsidP="006739A9">
      <w:pPr>
        <w:pStyle w:val="ListParagraph"/>
        <w:numPr>
          <w:ilvl w:val="0"/>
          <w:numId w:val="12"/>
        </w:numPr>
        <w:rPr>
          <w:bCs/>
        </w:rPr>
      </w:pPr>
      <w:r>
        <w:rPr>
          <w:bCs/>
        </w:rPr>
        <w:t>Need to consider if it would be a better place and the answer is yes</w:t>
      </w:r>
    </w:p>
    <w:p w14:paraId="0489E4BC" w14:textId="7F5FB4C5" w:rsidR="006739A9" w:rsidRDefault="006739A9" w:rsidP="006739A9">
      <w:pPr>
        <w:pStyle w:val="ListParagraph"/>
        <w:numPr>
          <w:ilvl w:val="0"/>
          <w:numId w:val="12"/>
        </w:numPr>
        <w:rPr>
          <w:bCs/>
        </w:rPr>
      </w:pPr>
      <w:r>
        <w:rPr>
          <w:bCs/>
        </w:rPr>
        <w:t>It provides housing while retaining commercial uses, provides affordable housing.</w:t>
      </w:r>
    </w:p>
    <w:p w14:paraId="3D5AB3CC" w14:textId="4279A183" w:rsidR="006739A9" w:rsidRDefault="006739A9" w:rsidP="006739A9">
      <w:pPr>
        <w:rPr>
          <w:bCs/>
        </w:rPr>
      </w:pPr>
    </w:p>
    <w:p w14:paraId="625ABEB8" w14:textId="0FBE0D57" w:rsidR="006739A9" w:rsidRDefault="00D14249" w:rsidP="006739A9">
      <w:pPr>
        <w:rPr>
          <w:bCs/>
        </w:rPr>
      </w:pPr>
      <w:r>
        <w:rPr>
          <w:bCs/>
        </w:rPr>
        <w:t>It is</w:t>
      </w:r>
      <w:r w:rsidR="006739A9">
        <w:rPr>
          <w:bCs/>
        </w:rPr>
        <w:t xml:space="preserve"> Mr. </w:t>
      </w:r>
      <w:r w:rsidR="00D4762B">
        <w:rPr>
          <w:bCs/>
        </w:rPr>
        <w:t>Troast’s</w:t>
      </w:r>
      <w:r w:rsidR="006739A9">
        <w:rPr>
          <w:bCs/>
        </w:rPr>
        <w:t xml:space="preserve"> professional </w:t>
      </w:r>
      <w:r w:rsidR="00D4762B">
        <w:rPr>
          <w:bCs/>
        </w:rPr>
        <w:t>opinion, the</w:t>
      </w:r>
      <w:r w:rsidR="006739A9">
        <w:rPr>
          <w:bCs/>
        </w:rPr>
        <w:t xml:space="preserve"> positive outweighs the negative. It is consistent with the master plan and there is no detriment to the public.</w:t>
      </w:r>
    </w:p>
    <w:p w14:paraId="4736DCFE" w14:textId="77777777" w:rsidR="00D4762B" w:rsidRDefault="00D4762B" w:rsidP="006739A9">
      <w:pPr>
        <w:rPr>
          <w:bCs/>
        </w:rPr>
      </w:pPr>
    </w:p>
    <w:p w14:paraId="1C0F8E16" w14:textId="48ED3906" w:rsidR="00D4762B" w:rsidRDefault="00D4762B" w:rsidP="006739A9">
      <w:pPr>
        <w:rPr>
          <w:bCs/>
        </w:rPr>
      </w:pPr>
      <w:r>
        <w:rPr>
          <w:bCs/>
        </w:rPr>
        <w:lastRenderedPageBreak/>
        <w:t xml:space="preserve">Mr. Troast discusses the re-zoning of the property.  He states that back in 2020 when they looked at the property, they asked that it be re-zoned </w:t>
      </w:r>
      <w:r w:rsidR="00D74A29">
        <w:rPr>
          <w:bCs/>
        </w:rPr>
        <w:t xml:space="preserve">for </w:t>
      </w:r>
      <w:r>
        <w:rPr>
          <w:bCs/>
        </w:rPr>
        <w:t>all apartments.  Residential housing seemed appropriate at that time.  The property was on the market with no interest for a long time.</w:t>
      </w:r>
    </w:p>
    <w:p w14:paraId="41B286BE" w14:textId="77777777" w:rsidR="00D4762B" w:rsidRDefault="00D4762B" w:rsidP="006739A9">
      <w:pPr>
        <w:rPr>
          <w:bCs/>
        </w:rPr>
      </w:pPr>
    </w:p>
    <w:p w14:paraId="74BE4F40" w14:textId="3862917B" w:rsidR="00D4762B" w:rsidRPr="006739A9" w:rsidRDefault="00D4762B" w:rsidP="006739A9">
      <w:pPr>
        <w:rPr>
          <w:bCs/>
        </w:rPr>
      </w:pPr>
      <w:r>
        <w:rPr>
          <w:bCs/>
        </w:rPr>
        <w:t xml:space="preserve">Mr. Molica stated that there was no interest in the property and if they knew Mr. Steimel at that time, they would not have asked for re-zoning. </w:t>
      </w:r>
    </w:p>
    <w:p w14:paraId="584C7A2A" w14:textId="378B2665" w:rsidR="009A29C0" w:rsidRDefault="00D4762B" w:rsidP="00F36BDE">
      <w:pPr>
        <w:rPr>
          <w:bCs/>
        </w:rPr>
      </w:pPr>
      <w:r>
        <w:rPr>
          <w:bCs/>
        </w:rPr>
        <w:t>We have a new opportunity to make a big improvement.  He feels that they did a nice job making it look residential.</w:t>
      </w:r>
    </w:p>
    <w:p w14:paraId="4CA97916" w14:textId="77777777" w:rsidR="00D4762B" w:rsidRDefault="00D4762B" w:rsidP="00F36BDE">
      <w:pPr>
        <w:rPr>
          <w:bCs/>
        </w:rPr>
      </w:pPr>
    </w:p>
    <w:p w14:paraId="6DC499D7" w14:textId="22C55393" w:rsidR="00D4762B" w:rsidRDefault="00D74A29" w:rsidP="00F36BDE">
      <w:pPr>
        <w:rPr>
          <w:bCs/>
        </w:rPr>
      </w:pPr>
      <w:r>
        <w:rPr>
          <w:bCs/>
        </w:rPr>
        <w:t>Mr. Troast states that ½ of the use is permitted and has been for many years.  In Planning today, mixed use is the way to go.  If this were a brand-new site, it might be different.</w:t>
      </w:r>
    </w:p>
    <w:p w14:paraId="55D8FCF1" w14:textId="77777777" w:rsidR="00D74A29" w:rsidRDefault="00D74A29" w:rsidP="00F36BDE">
      <w:pPr>
        <w:rPr>
          <w:bCs/>
        </w:rPr>
      </w:pPr>
    </w:p>
    <w:p w14:paraId="5D3E8D68" w14:textId="3FFBFA07" w:rsidR="00D74A29" w:rsidRDefault="00D74A29" w:rsidP="00F36BDE">
      <w:pPr>
        <w:rPr>
          <w:bCs/>
        </w:rPr>
      </w:pPr>
      <w:r>
        <w:rPr>
          <w:bCs/>
        </w:rPr>
        <w:t>Chairman Simoni remembers being the chair in 2021 when zone changed was asked for.</w:t>
      </w:r>
    </w:p>
    <w:p w14:paraId="4A115522" w14:textId="00ED61E5" w:rsidR="00D74A29" w:rsidRDefault="00D74A29" w:rsidP="00F36BDE">
      <w:pPr>
        <w:rPr>
          <w:bCs/>
        </w:rPr>
      </w:pPr>
      <w:r>
        <w:rPr>
          <w:bCs/>
        </w:rPr>
        <w:t>The property was not marketable.</w:t>
      </w:r>
    </w:p>
    <w:p w14:paraId="0B0413B8" w14:textId="77777777" w:rsidR="00D74A29" w:rsidRDefault="00D74A29" w:rsidP="00F36BDE">
      <w:pPr>
        <w:rPr>
          <w:bCs/>
        </w:rPr>
      </w:pPr>
    </w:p>
    <w:p w14:paraId="47A63C7B" w14:textId="26D0E2BB" w:rsidR="00D74A29" w:rsidRDefault="00D74A29" w:rsidP="00F36BDE">
      <w:pPr>
        <w:rPr>
          <w:bCs/>
        </w:rPr>
      </w:pPr>
      <w:r>
        <w:rPr>
          <w:bCs/>
        </w:rPr>
        <w:t>Comm. Graf states for the record that in regard to the variance to include 3</w:t>
      </w:r>
      <w:r w:rsidR="00AC0D97">
        <w:rPr>
          <w:bCs/>
        </w:rPr>
        <w:t>-</w:t>
      </w:r>
      <w:r>
        <w:rPr>
          <w:bCs/>
        </w:rPr>
        <w:t xml:space="preserve">bedroom in affordable housing, the variance is not necessary.  The Governing Body modified it to include affordable housing.  Each residential zone was modified to </w:t>
      </w:r>
      <w:r w:rsidR="00AC0D97">
        <w:rPr>
          <w:bCs/>
        </w:rPr>
        <w:t>include one</w:t>
      </w:r>
      <w:r>
        <w:rPr>
          <w:bCs/>
        </w:rPr>
        <w:t xml:space="preserve"> 3</w:t>
      </w:r>
      <w:r w:rsidR="00AC0D97">
        <w:rPr>
          <w:bCs/>
        </w:rPr>
        <w:t xml:space="preserve">-bedroom for affordable only.  So, the 3-bedroom is </w:t>
      </w:r>
      <w:r w:rsidR="00F66401">
        <w:rPr>
          <w:bCs/>
        </w:rPr>
        <w:t>permitted</w:t>
      </w:r>
      <w:r w:rsidR="00AC0D97">
        <w:rPr>
          <w:bCs/>
        </w:rPr>
        <w:t xml:space="preserve"> use.</w:t>
      </w:r>
    </w:p>
    <w:p w14:paraId="0DC1C642" w14:textId="2D2FB885" w:rsidR="00AC0D97" w:rsidRDefault="00AC0D97" w:rsidP="00F36BDE">
      <w:pPr>
        <w:rPr>
          <w:bCs/>
        </w:rPr>
      </w:pPr>
      <w:r>
        <w:rPr>
          <w:bCs/>
        </w:rPr>
        <w:t xml:space="preserve">Comm. Graf continues saying he would like to crystalize something. He states that in his view, the D-1 is in play solely because of the commercial use. Feels we need to look at in a positive way </w:t>
      </w:r>
      <w:r w:rsidR="00D14249">
        <w:rPr>
          <w:bCs/>
        </w:rPr>
        <w:t xml:space="preserve">for </w:t>
      </w:r>
      <w:r>
        <w:rPr>
          <w:bCs/>
        </w:rPr>
        <w:t>special reasons for D-1 commercial.</w:t>
      </w:r>
    </w:p>
    <w:p w14:paraId="3632ACE1" w14:textId="77777777" w:rsidR="0058212C" w:rsidRDefault="0058212C" w:rsidP="00F36BDE">
      <w:pPr>
        <w:rPr>
          <w:bCs/>
        </w:rPr>
      </w:pPr>
    </w:p>
    <w:p w14:paraId="105E4C7C" w14:textId="4C56D04F" w:rsidR="00AC0D97" w:rsidRDefault="00AC0D97" w:rsidP="00F36BDE">
      <w:pPr>
        <w:rPr>
          <w:bCs/>
        </w:rPr>
      </w:pPr>
      <w:r>
        <w:rPr>
          <w:bCs/>
        </w:rPr>
        <w:t xml:space="preserve">The applicant’s planner responds that the master plan </w:t>
      </w:r>
      <w:r w:rsidR="0058212C">
        <w:rPr>
          <w:bCs/>
        </w:rPr>
        <w:t>goals</w:t>
      </w:r>
      <w:r>
        <w:rPr>
          <w:bCs/>
        </w:rPr>
        <w:t xml:space="preserve"> are to create </w:t>
      </w:r>
      <w:r w:rsidR="008010F5">
        <w:rPr>
          <w:bCs/>
        </w:rPr>
        <w:t>a neighborhood of environments while maintain</w:t>
      </w:r>
      <w:r w:rsidR="00A72122">
        <w:rPr>
          <w:bCs/>
        </w:rPr>
        <w:t>ing</w:t>
      </w:r>
      <w:r w:rsidR="008010F5">
        <w:rPr>
          <w:bCs/>
        </w:rPr>
        <w:t xml:space="preserve"> balance of a mixture of land uses and increasing tax revenue </w:t>
      </w:r>
      <w:r w:rsidR="00E76C59">
        <w:rPr>
          <w:bCs/>
        </w:rPr>
        <w:t xml:space="preserve">and </w:t>
      </w:r>
      <w:r w:rsidR="008010F5">
        <w:rPr>
          <w:bCs/>
        </w:rPr>
        <w:t xml:space="preserve">providing a </w:t>
      </w:r>
      <w:r w:rsidR="00A72122">
        <w:rPr>
          <w:bCs/>
        </w:rPr>
        <w:t>mixed-use</w:t>
      </w:r>
      <w:r w:rsidR="008010F5">
        <w:rPr>
          <w:bCs/>
        </w:rPr>
        <w:t xml:space="preserve"> project in a zone serves that goal.  As for a D-1 purpose under D-2</w:t>
      </w:r>
      <w:r w:rsidR="0058212C">
        <w:rPr>
          <w:bCs/>
        </w:rPr>
        <w:t xml:space="preserve"> </w:t>
      </w:r>
      <w:r w:rsidR="008010F5">
        <w:rPr>
          <w:bCs/>
        </w:rPr>
        <w:t xml:space="preserve">you can go to purpose </w:t>
      </w:r>
      <w:r w:rsidR="0058212C">
        <w:rPr>
          <w:bCs/>
        </w:rPr>
        <w:t>“</w:t>
      </w:r>
      <w:r w:rsidR="00E87984">
        <w:rPr>
          <w:bCs/>
        </w:rPr>
        <w:t>A</w:t>
      </w:r>
      <w:r w:rsidR="0058212C">
        <w:rPr>
          <w:bCs/>
        </w:rPr>
        <w:t>” -</w:t>
      </w:r>
      <w:r w:rsidR="00E87984">
        <w:rPr>
          <w:bCs/>
        </w:rPr>
        <w:t xml:space="preserve"> </w:t>
      </w:r>
      <w:r w:rsidR="008010F5">
        <w:rPr>
          <w:bCs/>
        </w:rPr>
        <w:t>This is</w:t>
      </w:r>
      <w:r w:rsidR="0058212C">
        <w:rPr>
          <w:bCs/>
        </w:rPr>
        <w:t xml:space="preserve"> </w:t>
      </w:r>
      <w:r w:rsidR="008010F5">
        <w:rPr>
          <w:bCs/>
        </w:rPr>
        <w:t>a suitable site and appropriate to allow commercial use</w:t>
      </w:r>
      <w:r w:rsidR="00E87984">
        <w:rPr>
          <w:bCs/>
        </w:rPr>
        <w:t xml:space="preserve">. </w:t>
      </w:r>
      <w:r w:rsidR="0058212C">
        <w:rPr>
          <w:bCs/>
        </w:rPr>
        <w:t>Then there is p</w:t>
      </w:r>
      <w:r w:rsidR="00E87984">
        <w:rPr>
          <w:bCs/>
        </w:rPr>
        <w:t xml:space="preserve">urpose </w:t>
      </w:r>
      <w:r w:rsidR="0058212C">
        <w:rPr>
          <w:bCs/>
        </w:rPr>
        <w:t>“</w:t>
      </w:r>
      <w:r w:rsidR="00E87984">
        <w:rPr>
          <w:bCs/>
        </w:rPr>
        <w:t>G</w:t>
      </w:r>
      <w:r w:rsidR="0058212C">
        <w:rPr>
          <w:bCs/>
        </w:rPr>
        <w:t xml:space="preserve">”- </w:t>
      </w:r>
      <w:r w:rsidR="00E87984">
        <w:rPr>
          <w:bCs/>
        </w:rPr>
        <w:t xml:space="preserve"> provide </w:t>
      </w:r>
      <w:r w:rsidR="008010F5">
        <w:rPr>
          <w:bCs/>
        </w:rPr>
        <w:t>sufficient space and appropriate location for a variety of agricultural, residential and</w:t>
      </w:r>
      <w:r w:rsidR="0058212C">
        <w:rPr>
          <w:bCs/>
        </w:rPr>
        <w:t xml:space="preserve"> </w:t>
      </w:r>
      <w:r w:rsidR="008010F5">
        <w:rPr>
          <w:bCs/>
        </w:rPr>
        <w:t>commercial and industrial development of all lands.  This site is suitable for this based on the existing building</w:t>
      </w:r>
      <w:r w:rsidR="0058212C">
        <w:rPr>
          <w:bCs/>
        </w:rPr>
        <w:t>.  And there is purpose</w:t>
      </w:r>
      <w:r w:rsidR="00E87984">
        <w:rPr>
          <w:bCs/>
        </w:rPr>
        <w:t xml:space="preserve"> </w:t>
      </w:r>
      <w:r w:rsidR="0058212C">
        <w:rPr>
          <w:bCs/>
        </w:rPr>
        <w:t>“</w:t>
      </w:r>
      <w:r w:rsidR="00E87984">
        <w:rPr>
          <w:bCs/>
        </w:rPr>
        <w:t>I</w:t>
      </w:r>
      <w:r w:rsidR="0058212C">
        <w:rPr>
          <w:bCs/>
        </w:rPr>
        <w:t>”-</w:t>
      </w:r>
      <w:r w:rsidR="00BB08BC">
        <w:rPr>
          <w:bCs/>
        </w:rPr>
        <w:t xml:space="preserve"> visual environment/fits i</w:t>
      </w:r>
      <w:r w:rsidR="00A72122">
        <w:rPr>
          <w:bCs/>
        </w:rPr>
        <w:t>n</w:t>
      </w:r>
      <w:r w:rsidR="00BB08BC">
        <w:rPr>
          <w:bCs/>
        </w:rPr>
        <w:t xml:space="preserve"> the neighborhood.</w:t>
      </w:r>
      <w:r w:rsidR="0058212C">
        <w:rPr>
          <w:bCs/>
        </w:rPr>
        <w:t xml:space="preserve">  So, based on this criteria, I feel the use variance can be granted.</w:t>
      </w:r>
    </w:p>
    <w:p w14:paraId="2C253F13" w14:textId="77777777" w:rsidR="00BB08BC" w:rsidRDefault="00BB08BC" w:rsidP="00F36BDE">
      <w:pPr>
        <w:rPr>
          <w:bCs/>
        </w:rPr>
      </w:pPr>
    </w:p>
    <w:p w14:paraId="25DF2559" w14:textId="38B74D20" w:rsidR="0058212C" w:rsidRDefault="0058212C" w:rsidP="00F36BDE">
      <w:pPr>
        <w:rPr>
          <w:bCs/>
        </w:rPr>
      </w:pPr>
      <w:r>
        <w:rPr>
          <w:bCs/>
        </w:rPr>
        <w:t>Chairman Simoni states that before the uses are discussed, he’d like to hear from the applicant’s engineer again.</w:t>
      </w:r>
    </w:p>
    <w:p w14:paraId="21C6FC1C" w14:textId="77777777" w:rsidR="0058212C" w:rsidRDefault="0058212C" w:rsidP="00F36BDE">
      <w:pPr>
        <w:rPr>
          <w:bCs/>
        </w:rPr>
      </w:pPr>
    </w:p>
    <w:p w14:paraId="5A2C768B" w14:textId="079D3E17" w:rsidR="0058212C" w:rsidRDefault="0058212C" w:rsidP="00F36BDE">
      <w:pPr>
        <w:rPr>
          <w:bCs/>
        </w:rPr>
      </w:pPr>
      <w:r>
        <w:rPr>
          <w:bCs/>
        </w:rPr>
        <w:t xml:space="preserve"> Eric Wilson, previously sworn in as licensed engineer of Darmstatter, Inc. and remains under oath.</w:t>
      </w:r>
    </w:p>
    <w:p w14:paraId="6B72AFB5" w14:textId="77777777" w:rsidR="0058212C" w:rsidRDefault="0058212C" w:rsidP="00F36BDE">
      <w:pPr>
        <w:rPr>
          <w:bCs/>
        </w:rPr>
      </w:pPr>
    </w:p>
    <w:p w14:paraId="6B8688A9" w14:textId="7C347ECD" w:rsidR="00BB08BC" w:rsidRDefault="00BB08BC" w:rsidP="00F36BDE">
      <w:pPr>
        <w:rPr>
          <w:bCs/>
        </w:rPr>
      </w:pPr>
      <w:r>
        <w:rPr>
          <w:bCs/>
        </w:rPr>
        <w:t xml:space="preserve">Mr. Molica states that revised plans were submitted by </w:t>
      </w:r>
      <w:r w:rsidR="0058212C">
        <w:rPr>
          <w:bCs/>
        </w:rPr>
        <w:t>Darmstatter, Inc.</w:t>
      </w:r>
    </w:p>
    <w:p w14:paraId="23B9B88D" w14:textId="77777777" w:rsidR="0058212C" w:rsidRDefault="0058212C" w:rsidP="00F36BDE">
      <w:pPr>
        <w:rPr>
          <w:bCs/>
        </w:rPr>
      </w:pPr>
    </w:p>
    <w:p w14:paraId="0DE6E085" w14:textId="166CFE04" w:rsidR="00BB08BC" w:rsidRDefault="00BB08BC" w:rsidP="00F36BDE">
      <w:pPr>
        <w:rPr>
          <w:bCs/>
        </w:rPr>
      </w:pPr>
      <w:r>
        <w:rPr>
          <w:bCs/>
        </w:rPr>
        <w:t xml:space="preserve">Mr. </w:t>
      </w:r>
      <w:r w:rsidR="0058212C">
        <w:rPr>
          <w:bCs/>
        </w:rPr>
        <w:t>Wilson</w:t>
      </w:r>
      <w:r>
        <w:rPr>
          <w:bCs/>
        </w:rPr>
        <w:t xml:space="preserve"> would like to put on the record the changes and revisions</w:t>
      </w:r>
      <w:r w:rsidR="0058212C">
        <w:rPr>
          <w:bCs/>
        </w:rPr>
        <w:t xml:space="preserve"> of the plans</w:t>
      </w:r>
    </w:p>
    <w:p w14:paraId="2BA53493" w14:textId="586EA971" w:rsidR="00BB08BC" w:rsidRDefault="0058212C" w:rsidP="00F36BDE">
      <w:pPr>
        <w:rPr>
          <w:bCs/>
        </w:rPr>
      </w:pPr>
      <w:r>
        <w:rPr>
          <w:bCs/>
        </w:rPr>
        <w:t xml:space="preserve"> with </w:t>
      </w:r>
      <w:r w:rsidR="00BB08BC">
        <w:rPr>
          <w:bCs/>
        </w:rPr>
        <w:t>latest revisions dated 11/</w:t>
      </w:r>
      <w:r w:rsidR="00F66401">
        <w:rPr>
          <w:bCs/>
        </w:rPr>
        <w:t>26</w:t>
      </w:r>
      <w:r w:rsidR="00E76C59">
        <w:rPr>
          <w:bCs/>
        </w:rPr>
        <w:t>/24</w:t>
      </w:r>
      <w:r w:rsidR="00F66401">
        <w:rPr>
          <w:bCs/>
        </w:rPr>
        <w:t>:</w:t>
      </w:r>
    </w:p>
    <w:p w14:paraId="2EE9E85A" w14:textId="6642AC3F" w:rsidR="00BB08BC" w:rsidRPr="00BB08BC" w:rsidRDefault="00BB08BC" w:rsidP="00BB08BC">
      <w:pPr>
        <w:pStyle w:val="ListParagraph"/>
        <w:numPr>
          <w:ilvl w:val="0"/>
          <w:numId w:val="12"/>
        </w:numPr>
        <w:rPr>
          <w:bCs/>
        </w:rPr>
      </w:pPr>
      <w:r w:rsidRPr="00BB08BC">
        <w:rPr>
          <w:bCs/>
        </w:rPr>
        <w:t>Added additional notations</w:t>
      </w:r>
    </w:p>
    <w:p w14:paraId="1C998373" w14:textId="238B2837" w:rsidR="00BB08BC" w:rsidRDefault="00BB08BC" w:rsidP="00BB08BC">
      <w:pPr>
        <w:pStyle w:val="ListParagraph"/>
        <w:numPr>
          <w:ilvl w:val="0"/>
          <w:numId w:val="12"/>
        </w:numPr>
        <w:rPr>
          <w:bCs/>
        </w:rPr>
      </w:pPr>
      <w:r w:rsidRPr="00BB08BC">
        <w:rPr>
          <w:bCs/>
        </w:rPr>
        <w:t>Revise</w:t>
      </w:r>
      <w:r>
        <w:rPr>
          <w:bCs/>
        </w:rPr>
        <w:t>d general notes to provide more clarity</w:t>
      </w:r>
    </w:p>
    <w:p w14:paraId="0EC81B73" w14:textId="34855DCD" w:rsidR="00BB08BC" w:rsidRDefault="00BB08BC" w:rsidP="00BB08BC">
      <w:pPr>
        <w:pStyle w:val="ListParagraph"/>
        <w:numPr>
          <w:ilvl w:val="0"/>
          <w:numId w:val="12"/>
        </w:numPr>
        <w:rPr>
          <w:bCs/>
        </w:rPr>
      </w:pPr>
      <w:r>
        <w:rPr>
          <w:bCs/>
        </w:rPr>
        <w:t>Added recreational area</w:t>
      </w:r>
    </w:p>
    <w:p w14:paraId="02BF0E5D" w14:textId="6339C2F4" w:rsidR="00BB08BC" w:rsidRDefault="00BB08BC" w:rsidP="00BB08BC">
      <w:pPr>
        <w:pStyle w:val="ListParagraph"/>
        <w:numPr>
          <w:ilvl w:val="0"/>
          <w:numId w:val="12"/>
        </w:numPr>
        <w:rPr>
          <w:bCs/>
        </w:rPr>
      </w:pPr>
      <w:r>
        <w:rPr>
          <w:bCs/>
        </w:rPr>
        <w:t>After discussion of turn radius, widened the turn radius</w:t>
      </w:r>
    </w:p>
    <w:p w14:paraId="1C8492CE" w14:textId="1861374A" w:rsidR="00BB08BC" w:rsidRDefault="00BB08BC" w:rsidP="00BB08BC">
      <w:pPr>
        <w:pStyle w:val="ListParagraph"/>
        <w:numPr>
          <w:ilvl w:val="0"/>
          <w:numId w:val="12"/>
        </w:numPr>
        <w:rPr>
          <w:bCs/>
        </w:rPr>
      </w:pPr>
      <w:r>
        <w:rPr>
          <w:bCs/>
        </w:rPr>
        <w:lastRenderedPageBreak/>
        <w:t>Added notation of sign variance</w:t>
      </w:r>
    </w:p>
    <w:p w14:paraId="6EA440D7" w14:textId="1FE5DF67" w:rsidR="00BB08BC" w:rsidRDefault="00BB08BC" w:rsidP="00BB08BC">
      <w:pPr>
        <w:pStyle w:val="ListParagraph"/>
        <w:numPr>
          <w:ilvl w:val="0"/>
          <w:numId w:val="12"/>
        </w:numPr>
        <w:rPr>
          <w:bCs/>
        </w:rPr>
      </w:pPr>
      <w:r>
        <w:rPr>
          <w:bCs/>
        </w:rPr>
        <w:t>Expanded trash enclosure</w:t>
      </w:r>
    </w:p>
    <w:p w14:paraId="48977A0E" w14:textId="42F4FC22" w:rsidR="00BB08BC" w:rsidRDefault="00BB08BC" w:rsidP="00BB08BC">
      <w:pPr>
        <w:pStyle w:val="ListParagraph"/>
        <w:numPr>
          <w:ilvl w:val="0"/>
          <w:numId w:val="12"/>
        </w:numPr>
        <w:rPr>
          <w:bCs/>
        </w:rPr>
      </w:pPr>
      <w:r>
        <w:rPr>
          <w:bCs/>
        </w:rPr>
        <w:t>Added more detail on stormwater/drainage/roof leaders</w:t>
      </w:r>
    </w:p>
    <w:p w14:paraId="1A6DFF69" w14:textId="7072EB90" w:rsidR="00BB08BC" w:rsidRDefault="00BB08BC" w:rsidP="00BB08BC">
      <w:pPr>
        <w:pStyle w:val="ListParagraph"/>
        <w:numPr>
          <w:ilvl w:val="0"/>
          <w:numId w:val="12"/>
        </w:numPr>
        <w:rPr>
          <w:bCs/>
        </w:rPr>
      </w:pPr>
      <w:r>
        <w:rPr>
          <w:bCs/>
        </w:rPr>
        <w:t>Landscaping changes</w:t>
      </w:r>
    </w:p>
    <w:p w14:paraId="0DD13C26" w14:textId="40697428" w:rsidR="00BB08BC" w:rsidRDefault="00BB08BC" w:rsidP="00BB08BC">
      <w:pPr>
        <w:pStyle w:val="ListParagraph"/>
        <w:numPr>
          <w:ilvl w:val="0"/>
          <w:numId w:val="12"/>
        </w:numPr>
        <w:rPr>
          <w:bCs/>
        </w:rPr>
      </w:pPr>
      <w:r>
        <w:rPr>
          <w:bCs/>
        </w:rPr>
        <w:t>Intend to change color of lights</w:t>
      </w:r>
    </w:p>
    <w:p w14:paraId="339F3AC6" w14:textId="25A2A59C" w:rsidR="00BB08BC" w:rsidRDefault="00BB08BC" w:rsidP="00BB08BC">
      <w:pPr>
        <w:pStyle w:val="ListParagraph"/>
        <w:numPr>
          <w:ilvl w:val="0"/>
          <w:numId w:val="12"/>
        </w:numPr>
        <w:rPr>
          <w:bCs/>
        </w:rPr>
      </w:pPr>
      <w:r>
        <w:rPr>
          <w:bCs/>
        </w:rPr>
        <w:t>Re-worked landscaping plans providing for</w:t>
      </w:r>
      <w:r w:rsidR="00202585">
        <w:rPr>
          <w:bCs/>
        </w:rPr>
        <w:t xml:space="preserve"> fence buffer</w:t>
      </w:r>
    </w:p>
    <w:p w14:paraId="121401A8" w14:textId="5B2754D1" w:rsidR="00202585" w:rsidRDefault="00202585" w:rsidP="00BB08BC">
      <w:pPr>
        <w:pStyle w:val="ListParagraph"/>
        <w:numPr>
          <w:ilvl w:val="0"/>
          <w:numId w:val="12"/>
        </w:numPr>
        <w:rPr>
          <w:bCs/>
        </w:rPr>
      </w:pPr>
      <w:r>
        <w:rPr>
          <w:bCs/>
        </w:rPr>
        <w:t>Added truck turning exhibits</w:t>
      </w:r>
    </w:p>
    <w:p w14:paraId="186CA01C" w14:textId="77777777" w:rsidR="00E76C59" w:rsidRDefault="00E76C59" w:rsidP="00202585">
      <w:pPr>
        <w:rPr>
          <w:bCs/>
        </w:rPr>
      </w:pPr>
    </w:p>
    <w:p w14:paraId="4ED04BA2" w14:textId="0B51AFD6" w:rsidR="00202585" w:rsidRDefault="00963D07" w:rsidP="00202585">
      <w:pPr>
        <w:rPr>
          <w:bCs/>
        </w:rPr>
      </w:pPr>
      <w:r>
        <w:rPr>
          <w:bCs/>
        </w:rPr>
        <w:t>Mr. Boorady</w:t>
      </w:r>
      <w:r w:rsidR="00202585">
        <w:rPr>
          <w:bCs/>
        </w:rPr>
        <w:t xml:space="preserve"> states that </w:t>
      </w:r>
      <w:r w:rsidR="00E76C59">
        <w:rPr>
          <w:bCs/>
        </w:rPr>
        <w:t>they showed</w:t>
      </w:r>
      <w:r w:rsidR="00202585">
        <w:rPr>
          <w:bCs/>
        </w:rPr>
        <w:t xml:space="preserve"> a reduction in coverage.  </w:t>
      </w:r>
      <w:r w:rsidR="00E76C59">
        <w:rPr>
          <w:bCs/>
        </w:rPr>
        <w:t xml:space="preserve">What’s missing is there was work that was unlawfully performed that you </w:t>
      </w:r>
      <w:r w:rsidR="00FD548F">
        <w:rPr>
          <w:bCs/>
        </w:rPr>
        <w:t xml:space="preserve">probably </w:t>
      </w:r>
      <w:r w:rsidR="00E76C59">
        <w:rPr>
          <w:bCs/>
        </w:rPr>
        <w:t xml:space="preserve">did not know </w:t>
      </w:r>
      <w:proofErr w:type="gramStart"/>
      <w:r w:rsidR="00E76C59">
        <w:rPr>
          <w:bCs/>
        </w:rPr>
        <w:t>about</w:t>
      </w:r>
      <w:r w:rsidR="00FD548F">
        <w:rPr>
          <w:bCs/>
        </w:rPr>
        <w:t xml:space="preserve"> .</w:t>
      </w:r>
      <w:proofErr w:type="gramEnd"/>
      <w:r w:rsidR="00E76C59">
        <w:rPr>
          <w:bCs/>
        </w:rPr>
        <w:t xml:space="preserve">  </w:t>
      </w:r>
      <w:r w:rsidR="00202585">
        <w:rPr>
          <w:bCs/>
        </w:rPr>
        <w:t>The area was cleared and paved over.  There needs to be some type of detention for stormwater, maybe underground containers.</w:t>
      </w:r>
    </w:p>
    <w:p w14:paraId="70BC39F2" w14:textId="77777777" w:rsidR="00E76C59" w:rsidRDefault="00E76C59" w:rsidP="00202585">
      <w:pPr>
        <w:rPr>
          <w:bCs/>
        </w:rPr>
      </w:pPr>
    </w:p>
    <w:p w14:paraId="64BFB697" w14:textId="153A1820" w:rsidR="00202585" w:rsidRDefault="00202585" w:rsidP="00202585">
      <w:pPr>
        <w:rPr>
          <w:bCs/>
        </w:rPr>
      </w:pPr>
      <w:r>
        <w:rPr>
          <w:bCs/>
        </w:rPr>
        <w:t>Mr. Molica states that as a condition of any approval, the applicant would be happy to work with the engineer on a detention system subject to flood and wetland permits to DEP.</w:t>
      </w:r>
    </w:p>
    <w:p w14:paraId="426E1C22" w14:textId="77777777" w:rsidR="00E76C59" w:rsidRDefault="00E76C59" w:rsidP="00202585">
      <w:pPr>
        <w:rPr>
          <w:bCs/>
        </w:rPr>
      </w:pPr>
    </w:p>
    <w:p w14:paraId="2C9EBA3E" w14:textId="13D08AEB" w:rsidR="00202585" w:rsidRDefault="00202585" w:rsidP="00202585">
      <w:pPr>
        <w:rPr>
          <w:bCs/>
        </w:rPr>
      </w:pPr>
      <w:r>
        <w:rPr>
          <w:bCs/>
        </w:rPr>
        <w:t>Comm. Greenberg states that in reference to the sign, the shrubs and plantings will cover the sign, suggests relocating for a better view.</w:t>
      </w:r>
    </w:p>
    <w:p w14:paraId="0799E375" w14:textId="77777777" w:rsidR="00202585" w:rsidRDefault="00202585" w:rsidP="00202585">
      <w:pPr>
        <w:rPr>
          <w:bCs/>
        </w:rPr>
      </w:pPr>
    </w:p>
    <w:p w14:paraId="62D5DECD" w14:textId="4C8DE141" w:rsidR="00202585" w:rsidRDefault="00202585" w:rsidP="00202585">
      <w:pPr>
        <w:rPr>
          <w:bCs/>
        </w:rPr>
      </w:pPr>
      <w:r>
        <w:rPr>
          <w:bCs/>
        </w:rPr>
        <w:t>Mr. Molica states that sign relocation will be a condition of approval.</w:t>
      </w:r>
    </w:p>
    <w:p w14:paraId="08AC9BE2" w14:textId="77777777" w:rsidR="00202585" w:rsidRDefault="00202585" w:rsidP="00202585">
      <w:pPr>
        <w:rPr>
          <w:bCs/>
        </w:rPr>
      </w:pPr>
    </w:p>
    <w:p w14:paraId="4651ED68" w14:textId="58B21ADE" w:rsidR="00202585" w:rsidRDefault="00202585" w:rsidP="00202585">
      <w:pPr>
        <w:rPr>
          <w:bCs/>
        </w:rPr>
      </w:pPr>
      <w:r>
        <w:rPr>
          <w:bCs/>
        </w:rPr>
        <w:t>Mr. Boorady states that the parking calculations show 3 uses, it should be 2 uses.</w:t>
      </w:r>
    </w:p>
    <w:p w14:paraId="5D4B1B54" w14:textId="77777777" w:rsidR="00202585" w:rsidRDefault="00202585" w:rsidP="00202585">
      <w:pPr>
        <w:rPr>
          <w:bCs/>
        </w:rPr>
      </w:pPr>
    </w:p>
    <w:p w14:paraId="11977AF7" w14:textId="0B06F4FD" w:rsidR="00202585" w:rsidRDefault="00202585" w:rsidP="00202585">
      <w:pPr>
        <w:rPr>
          <w:bCs/>
        </w:rPr>
      </w:pPr>
      <w:r>
        <w:rPr>
          <w:bCs/>
        </w:rPr>
        <w:t>Mr. Molica states that they will revise the site plan as a condition of approval.</w:t>
      </w:r>
    </w:p>
    <w:p w14:paraId="57073D65" w14:textId="77777777" w:rsidR="00202585" w:rsidRDefault="00202585" w:rsidP="00202585">
      <w:pPr>
        <w:rPr>
          <w:bCs/>
        </w:rPr>
      </w:pPr>
    </w:p>
    <w:p w14:paraId="4B4365E3" w14:textId="737A7FDD" w:rsidR="00202585" w:rsidRDefault="00202585" w:rsidP="00202585">
      <w:pPr>
        <w:rPr>
          <w:bCs/>
        </w:rPr>
      </w:pPr>
      <w:r>
        <w:rPr>
          <w:bCs/>
        </w:rPr>
        <w:t>Mr. Molica states that they are here to discuss 1</w:t>
      </w:r>
      <w:r w:rsidRPr="00202585">
        <w:rPr>
          <w:bCs/>
          <w:vertAlign w:val="superscript"/>
        </w:rPr>
        <w:t>st</w:t>
      </w:r>
      <w:r>
        <w:rPr>
          <w:bCs/>
        </w:rPr>
        <w:t xml:space="preserve"> floor uses.</w:t>
      </w:r>
    </w:p>
    <w:p w14:paraId="2BCCFD96" w14:textId="77777777" w:rsidR="00202585" w:rsidRDefault="00202585" w:rsidP="00202585">
      <w:pPr>
        <w:rPr>
          <w:bCs/>
        </w:rPr>
      </w:pPr>
    </w:p>
    <w:p w14:paraId="2E460F8D" w14:textId="5EDD6331" w:rsidR="00202585" w:rsidRDefault="00202585" w:rsidP="00202585">
      <w:pPr>
        <w:rPr>
          <w:bCs/>
        </w:rPr>
      </w:pPr>
      <w:r>
        <w:rPr>
          <w:bCs/>
        </w:rPr>
        <w:t>Mr. Steimel explains that his two businesses, LA Design Construction and Restore 360</w:t>
      </w:r>
      <w:r w:rsidR="005579AF">
        <w:rPr>
          <w:bCs/>
        </w:rPr>
        <w:t xml:space="preserve"> </w:t>
      </w:r>
      <w:r>
        <w:rPr>
          <w:bCs/>
        </w:rPr>
        <w:t xml:space="preserve">occupies more than </w:t>
      </w:r>
      <w:r w:rsidR="00D14249">
        <w:rPr>
          <w:bCs/>
        </w:rPr>
        <w:t xml:space="preserve">½ </w:t>
      </w:r>
      <w:r>
        <w:rPr>
          <w:bCs/>
        </w:rPr>
        <w:t>of the 1</w:t>
      </w:r>
      <w:r w:rsidRPr="00202585">
        <w:rPr>
          <w:bCs/>
          <w:vertAlign w:val="superscript"/>
        </w:rPr>
        <w:t>st</w:t>
      </w:r>
      <w:r>
        <w:rPr>
          <w:bCs/>
        </w:rPr>
        <w:t xml:space="preserve"> floor.</w:t>
      </w:r>
      <w:r w:rsidR="005579AF">
        <w:rPr>
          <w:bCs/>
        </w:rPr>
        <w:t xml:space="preserve">  His operation requires storage of construction vehicle, parking for his vans and pick up trucks, some assembly of cabinets, some assembly of veneering, light manufacturing, shipping &amp; receiving, storage of dehumidifiers and fans, some bagged materials and </w:t>
      </w:r>
      <w:r w:rsidR="00D14249">
        <w:rPr>
          <w:bCs/>
        </w:rPr>
        <w:t xml:space="preserve">a </w:t>
      </w:r>
      <w:r w:rsidR="005579AF">
        <w:rPr>
          <w:bCs/>
        </w:rPr>
        <w:t>small office for couple employees.</w:t>
      </w:r>
    </w:p>
    <w:p w14:paraId="725BD21E" w14:textId="77777777" w:rsidR="005579AF" w:rsidRDefault="005579AF" w:rsidP="00202585">
      <w:pPr>
        <w:rPr>
          <w:bCs/>
        </w:rPr>
      </w:pPr>
    </w:p>
    <w:p w14:paraId="4A7EE6BE" w14:textId="5D265D7F" w:rsidR="005579AF" w:rsidRDefault="007434CE" w:rsidP="00202585">
      <w:pPr>
        <w:rPr>
          <w:bCs/>
        </w:rPr>
      </w:pPr>
      <w:r>
        <w:rPr>
          <w:bCs/>
        </w:rPr>
        <w:t>In l</w:t>
      </w:r>
      <w:r w:rsidR="005579AF">
        <w:rPr>
          <w:bCs/>
        </w:rPr>
        <w:t xml:space="preserve">ooking for </w:t>
      </w:r>
      <w:r>
        <w:rPr>
          <w:bCs/>
        </w:rPr>
        <w:t>a tenant</w:t>
      </w:r>
      <w:r w:rsidR="005579AF">
        <w:rPr>
          <w:bCs/>
        </w:rPr>
        <w:t xml:space="preserve"> for other part of building.  He was thinking</w:t>
      </w:r>
      <w:r>
        <w:rPr>
          <w:bCs/>
        </w:rPr>
        <w:t xml:space="preserve"> of the following: </w:t>
      </w:r>
    </w:p>
    <w:p w14:paraId="1877CBB2" w14:textId="13300ED7" w:rsidR="005579AF" w:rsidRPr="00F66401" w:rsidRDefault="005579AF" w:rsidP="00F66401">
      <w:pPr>
        <w:pStyle w:val="ListParagraph"/>
        <w:numPr>
          <w:ilvl w:val="0"/>
          <w:numId w:val="12"/>
        </w:numPr>
        <w:rPr>
          <w:bCs/>
        </w:rPr>
      </w:pPr>
      <w:r w:rsidRPr="00F66401">
        <w:rPr>
          <w:bCs/>
        </w:rPr>
        <w:t>Light manufacturing, textile, clothing shipping</w:t>
      </w:r>
    </w:p>
    <w:p w14:paraId="6C80CD76" w14:textId="5F0DC176" w:rsidR="005579AF" w:rsidRPr="00F66401" w:rsidRDefault="005579AF" w:rsidP="00F66401">
      <w:pPr>
        <w:pStyle w:val="ListParagraph"/>
        <w:numPr>
          <w:ilvl w:val="0"/>
          <w:numId w:val="12"/>
        </w:numPr>
        <w:rPr>
          <w:bCs/>
        </w:rPr>
      </w:pPr>
      <w:r w:rsidRPr="00F66401">
        <w:rPr>
          <w:bCs/>
        </w:rPr>
        <w:t>Storage of goods and materials</w:t>
      </w:r>
    </w:p>
    <w:p w14:paraId="5BCA1D0F" w14:textId="1D53D3F0" w:rsidR="005579AF" w:rsidRPr="00F66401" w:rsidRDefault="005579AF" w:rsidP="00F66401">
      <w:pPr>
        <w:pStyle w:val="ListParagraph"/>
        <w:numPr>
          <w:ilvl w:val="0"/>
          <w:numId w:val="12"/>
        </w:numPr>
        <w:rPr>
          <w:bCs/>
        </w:rPr>
      </w:pPr>
      <w:r w:rsidRPr="00F66401">
        <w:rPr>
          <w:bCs/>
        </w:rPr>
        <w:t>Home improvement business</w:t>
      </w:r>
    </w:p>
    <w:p w14:paraId="6F9AD119" w14:textId="4CFCF329" w:rsidR="005579AF" w:rsidRPr="00F66401" w:rsidRDefault="005579AF" w:rsidP="00F66401">
      <w:pPr>
        <w:pStyle w:val="ListParagraph"/>
        <w:numPr>
          <w:ilvl w:val="0"/>
          <w:numId w:val="12"/>
        </w:numPr>
        <w:rPr>
          <w:bCs/>
        </w:rPr>
      </w:pPr>
      <w:r w:rsidRPr="00F66401">
        <w:rPr>
          <w:bCs/>
        </w:rPr>
        <w:t>Cabinet manufacturing</w:t>
      </w:r>
    </w:p>
    <w:p w14:paraId="29F3B3A6" w14:textId="1DCE5275" w:rsidR="005579AF" w:rsidRPr="00F66401" w:rsidRDefault="005579AF" w:rsidP="00F66401">
      <w:pPr>
        <w:pStyle w:val="ListParagraph"/>
        <w:numPr>
          <w:ilvl w:val="0"/>
          <w:numId w:val="12"/>
        </w:numPr>
        <w:rPr>
          <w:bCs/>
        </w:rPr>
      </w:pPr>
      <w:r w:rsidRPr="00F66401">
        <w:rPr>
          <w:bCs/>
        </w:rPr>
        <w:t>Plumber/electrician</w:t>
      </w:r>
    </w:p>
    <w:p w14:paraId="3E5E669B" w14:textId="47D2B967" w:rsidR="005579AF" w:rsidRPr="00F66401" w:rsidRDefault="005579AF" w:rsidP="00F66401">
      <w:pPr>
        <w:pStyle w:val="ListParagraph"/>
        <w:numPr>
          <w:ilvl w:val="0"/>
          <w:numId w:val="12"/>
        </w:numPr>
        <w:rPr>
          <w:bCs/>
        </w:rPr>
      </w:pPr>
      <w:r w:rsidRPr="00F66401">
        <w:rPr>
          <w:bCs/>
        </w:rPr>
        <w:t>Contractor</w:t>
      </w:r>
    </w:p>
    <w:p w14:paraId="2726DEA7" w14:textId="2EBEB03F" w:rsidR="005579AF" w:rsidRPr="00F66401" w:rsidRDefault="005579AF" w:rsidP="00F66401">
      <w:pPr>
        <w:pStyle w:val="ListParagraph"/>
        <w:numPr>
          <w:ilvl w:val="0"/>
          <w:numId w:val="12"/>
        </w:numPr>
        <w:rPr>
          <w:bCs/>
        </w:rPr>
      </w:pPr>
      <w:r w:rsidRPr="00F66401">
        <w:rPr>
          <w:bCs/>
        </w:rPr>
        <w:t>Food packing/preparation/storage</w:t>
      </w:r>
    </w:p>
    <w:p w14:paraId="6A2EDC74" w14:textId="77777777" w:rsidR="005579AF" w:rsidRDefault="005579AF" w:rsidP="00202585">
      <w:pPr>
        <w:rPr>
          <w:bCs/>
        </w:rPr>
      </w:pPr>
    </w:p>
    <w:p w14:paraId="0DAAD3E9" w14:textId="441C241E" w:rsidR="005579AF" w:rsidRDefault="005579AF" w:rsidP="00202585">
      <w:pPr>
        <w:rPr>
          <w:bCs/>
        </w:rPr>
      </w:pPr>
      <w:r>
        <w:rPr>
          <w:bCs/>
        </w:rPr>
        <w:t>Chairman Simoni verifies that the 2</w:t>
      </w:r>
      <w:r w:rsidRPr="005579AF">
        <w:rPr>
          <w:bCs/>
          <w:vertAlign w:val="superscript"/>
        </w:rPr>
        <w:t>nd</w:t>
      </w:r>
      <w:r>
        <w:rPr>
          <w:bCs/>
        </w:rPr>
        <w:t xml:space="preserve"> area is 7500 sq ft.</w:t>
      </w:r>
    </w:p>
    <w:p w14:paraId="21B0AF22" w14:textId="77777777" w:rsidR="005579AF" w:rsidRDefault="005579AF" w:rsidP="00202585">
      <w:pPr>
        <w:rPr>
          <w:bCs/>
        </w:rPr>
      </w:pPr>
    </w:p>
    <w:p w14:paraId="0EB9AE43" w14:textId="0B8AAEC8" w:rsidR="005579AF" w:rsidRDefault="005579AF" w:rsidP="00202585">
      <w:pPr>
        <w:rPr>
          <w:bCs/>
        </w:rPr>
      </w:pPr>
      <w:r>
        <w:rPr>
          <w:bCs/>
        </w:rPr>
        <w:t>Comm. Crum asks if Restore 360 involves chemicals.</w:t>
      </w:r>
    </w:p>
    <w:p w14:paraId="12F489B8" w14:textId="77777777" w:rsidR="005579AF" w:rsidRDefault="005579AF" w:rsidP="00202585">
      <w:pPr>
        <w:rPr>
          <w:bCs/>
        </w:rPr>
      </w:pPr>
    </w:p>
    <w:p w14:paraId="139F6D58" w14:textId="02B66609" w:rsidR="005579AF" w:rsidRDefault="005579AF" w:rsidP="00202585">
      <w:pPr>
        <w:rPr>
          <w:bCs/>
        </w:rPr>
      </w:pPr>
      <w:r>
        <w:rPr>
          <w:bCs/>
        </w:rPr>
        <w:lastRenderedPageBreak/>
        <w:t>Mr. Steimel states that they are nonhazardous chemicals that are properly stored.</w:t>
      </w:r>
    </w:p>
    <w:p w14:paraId="6DA1D274" w14:textId="77777777" w:rsidR="005579AF" w:rsidRDefault="005579AF" w:rsidP="00202585">
      <w:pPr>
        <w:rPr>
          <w:bCs/>
        </w:rPr>
      </w:pPr>
    </w:p>
    <w:p w14:paraId="30A80AA6" w14:textId="2EF27DF6" w:rsidR="005579AF" w:rsidRPr="00202585" w:rsidRDefault="005579AF" w:rsidP="00202585">
      <w:pPr>
        <w:rPr>
          <w:bCs/>
        </w:rPr>
      </w:pPr>
      <w:r>
        <w:rPr>
          <w:bCs/>
        </w:rPr>
        <w:t>Comm. Croop feels that if light manufacturing includes mill working and cabinet working that won’t mix well with residential.  And packaging will require trucking in and out.</w:t>
      </w:r>
    </w:p>
    <w:p w14:paraId="1A4478E0" w14:textId="77777777" w:rsidR="009A29C0" w:rsidRDefault="009A29C0" w:rsidP="00F36BDE">
      <w:pPr>
        <w:rPr>
          <w:bCs/>
        </w:rPr>
      </w:pPr>
    </w:p>
    <w:p w14:paraId="45DC47DD" w14:textId="3B323818" w:rsidR="005579AF" w:rsidRDefault="005579AF" w:rsidP="00F36BDE">
      <w:pPr>
        <w:rPr>
          <w:bCs/>
        </w:rPr>
      </w:pPr>
      <w:r>
        <w:rPr>
          <w:bCs/>
        </w:rPr>
        <w:t xml:space="preserve">Mr. Steimel states that when purchasing he saw </w:t>
      </w:r>
      <w:r w:rsidR="00D14249">
        <w:rPr>
          <w:bCs/>
        </w:rPr>
        <w:t xml:space="preserve">the </w:t>
      </w:r>
      <w:r>
        <w:rPr>
          <w:bCs/>
        </w:rPr>
        <w:t xml:space="preserve">Central </w:t>
      </w:r>
      <w:r w:rsidR="007434CE">
        <w:rPr>
          <w:bCs/>
        </w:rPr>
        <w:t>Shippee</w:t>
      </w:r>
      <w:r>
        <w:rPr>
          <w:bCs/>
        </w:rPr>
        <w:t xml:space="preserve"> </w:t>
      </w:r>
      <w:r w:rsidR="007434CE">
        <w:rPr>
          <w:bCs/>
        </w:rPr>
        <w:t>operation,</w:t>
      </w:r>
      <w:r>
        <w:rPr>
          <w:bCs/>
        </w:rPr>
        <w:t xml:space="preserve"> and it was very cool.  The business was a lot of storage.</w:t>
      </w:r>
    </w:p>
    <w:p w14:paraId="460F1349" w14:textId="77777777" w:rsidR="005579AF" w:rsidRDefault="005579AF" w:rsidP="00F36BDE">
      <w:pPr>
        <w:rPr>
          <w:bCs/>
        </w:rPr>
      </w:pPr>
    </w:p>
    <w:p w14:paraId="3137E7CC" w14:textId="313D58B6" w:rsidR="007434CE" w:rsidRDefault="007434CE" w:rsidP="00F36BDE">
      <w:pPr>
        <w:rPr>
          <w:bCs/>
        </w:rPr>
      </w:pPr>
      <w:r>
        <w:rPr>
          <w:bCs/>
        </w:rPr>
        <w:t xml:space="preserve">Chairman Simoni states that it ultimately comes down to right tenant to be agreed </w:t>
      </w:r>
      <w:r w:rsidR="00D14249">
        <w:rPr>
          <w:bCs/>
        </w:rPr>
        <w:t xml:space="preserve">on </w:t>
      </w:r>
      <w:r>
        <w:rPr>
          <w:bCs/>
        </w:rPr>
        <w:t xml:space="preserve">by the board and the applicant. </w:t>
      </w:r>
    </w:p>
    <w:p w14:paraId="2F74B4DE" w14:textId="77777777" w:rsidR="007434CE" w:rsidRDefault="007434CE" w:rsidP="00F36BDE">
      <w:pPr>
        <w:rPr>
          <w:bCs/>
        </w:rPr>
      </w:pPr>
    </w:p>
    <w:p w14:paraId="0AABC928" w14:textId="0ED3012B" w:rsidR="007434CE" w:rsidRDefault="007434CE" w:rsidP="00F36BDE">
      <w:pPr>
        <w:rPr>
          <w:bCs/>
        </w:rPr>
      </w:pPr>
      <w:r>
        <w:rPr>
          <w:bCs/>
        </w:rPr>
        <w:t>Comm. Graf states that we are basically writing and ordinance, and while all intentions are well received, when we put uses together, they will outlive you.  We have to be extremely careful of the narrow scope of uses.  We can’t be too loose.  His view is that there be no outside storage external to the buildings.  Nothing that creates noise levels that would penetrate the walls of the buildings.  He feels these are the types of uses to address.  No noise, clean and no outside storage.</w:t>
      </w:r>
    </w:p>
    <w:p w14:paraId="565ED1E2" w14:textId="77777777" w:rsidR="00F66401" w:rsidRDefault="00F66401" w:rsidP="00F36BDE">
      <w:pPr>
        <w:rPr>
          <w:bCs/>
        </w:rPr>
      </w:pPr>
    </w:p>
    <w:p w14:paraId="71E076C7" w14:textId="0476A32E" w:rsidR="007434CE" w:rsidRDefault="00F66401" w:rsidP="00F36BDE">
      <w:pPr>
        <w:rPr>
          <w:bCs/>
        </w:rPr>
      </w:pPr>
      <w:r>
        <w:rPr>
          <w:bCs/>
        </w:rPr>
        <w:t>Mr. Steimel</w:t>
      </w:r>
      <w:r w:rsidR="007434CE">
        <w:rPr>
          <w:bCs/>
        </w:rPr>
        <w:t xml:space="preserve"> states that is exactly why he would like to stay with the previous use.</w:t>
      </w:r>
    </w:p>
    <w:p w14:paraId="5AAFD432" w14:textId="77777777" w:rsidR="007434CE" w:rsidRDefault="007434CE" w:rsidP="00F36BDE">
      <w:pPr>
        <w:rPr>
          <w:bCs/>
        </w:rPr>
      </w:pPr>
    </w:p>
    <w:p w14:paraId="25E1863C" w14:textId="2756F6F2" w:rsidR="007434CE" w:rsidRDefault="007434CE" w:rsidP="00F36BDE">
      <w:pPr>
        <w:rPr>
          <w:bCs/>
        </w:rPr>
      </w:pPr>
      <w:r>
        <w:rPr>
          <w:bCs/>
        </w:rPr>
        <w:t xml:space="preserve">At this time, Mr. </w:t>
      </w:r>
      <w:r w:rsidR="00F66401">
        <w:rPr>
          <w:bCs/>
        </w:rPr>
        <w:t>Steimel</w:t>
      </w:r>
      <w:r w:rsidR="00D14249">
        <w:rPr>
          <w:bCs/>
        </w:rPr>
        <w:t>’s</w:t>
      </w:r>
      <w:r>
        <w:rPr>
          <w:bCs/>
        </w:rPr>
        <w:t xml:space="preserve"> list of uses is marked as exhibit A-5.</w:t>
      </w:r>
    </w:p>
    <w:p w14:paraId="0FCB357D" w14:textId="77777777" w:rsidR="007434CE" w:rsidRDefault="007434CE" w:rsidP="00F36BDE">
      <w:pPr>
        <w:rPr>
          <w:bCs/>
        </w:rPr>
      </w:pPr>
    </w:p>
    <w:p w14:paraId="1634194E" w14:textId="59E4D0B0" w:rsidR="007434CE" w:rsidRDefault="007434CE" w:rsidP="00F36BDE">
      <w:pPr>
        <w:rPr>
          <w:bCs/>
        </w:rPr>
      </w:pPr>
      <w:r>
        <w:rPr>
          <w:bCs/>
        </w:rPr>
        <w:t>The board discusses potential uses.</w:t>
      </w:r>
    </w:p>
    <w:p w14:paraId="7FEEE83E" w14:textId="23B1EF7D" w:rsidR="007434CE" w:rsidRDefault="007434CE" w:rsidP="00F36BDE">
      <w:pPr>
        <w:rPr>
          <w:bCs/>
        </w:rPr>
      </w:pPr>
    </w:p>
    <w:p w14:paraId="5693C1EF" w14:textId="669A0ACB" w:rsidR="007434CE" w:rsidRDefault="007434CE" w:rsidP="00F36BDE">
      <w:pPr>
        <w:rPr>
          <w:bCs/>
        </w:rPr>
      </w:pPr>
      <w:r>
        <w:rPr>
          <w:bCs/>
        </w:rPr>
        <w:t xml:space="preserve">Mr. Molica feels it best to </w:t>
      </w:r>
      <w:r w:rsidR="00D14249">
        <w:rPr>
          <w:bCs/>
        </w:rPr>
        <w:t>give</w:t>
      </w:r>
      <w:r>
        <w:rPr>
          <w:bCs/>
        </w:rPr>
        <w:t xml:space="preserve"> the board consent to extend time</w:t>
      </w:r>
      <w:r w:rsidR="00E46859">
        <w:rPr>
          <w:bCs/>
        </w:rPr>
        <w:t>.</w:t>
      </w:r>
    </w:p>
    <w:p w14:paraId="1C51561A" w14:textId="77777777" w:rsidR="007434CE" w:rsidRDefault="007434CE" w:rsidP="00F36BDE">
      <w:pPr>
        <w:rPr>
          <w:bCs/>
        </w:rPr>
      </w:pPr>
    </w:p>
    <w:p w14:paraId="5B1EB684" w14:textId="3DCEFA6B" w:rsidR="007434CE" w:rsidRDefault="007434CE" w:rsidP="00F36BDE">
      <w:pPr>
        <w:rPr>
          <w:bCs/>
        </w:rPr>
      </w:pPr>
      <w:r>
        <w:rPr>
          <w:bCs/>
        </w:rPr>
        <w:t>Mr.</w:t>
      </w:r>
      <w:r w:rsidR="00F66401">
        <w:rPr>
          <w:bCs/>
        </w:rPr>
        <w:t xml:space="preserve"> </w:t>
      </w:r>
      <w:r>
        <w:rPr>
          <w:bCs/>
        </w:rPr>
        <w:t>Brigliadoro asks Mr. Molica to submit a draft ordinance governing the use.</w:t>
      </w:r>
    </w:p>
    <w:p w14:paraId="26A7DEB5" w14:textId="77777777" w:rsidR="007434CE" w:rsidRDefault="007434CE" w:rsidP="00F36BDE">
      <w:pPr>
        <w:rPr>
          <w:bCs/>
        </w:rPr>
      </w:pPr>
    </w:p>
    <w:p w14:paraId="51276957" w14:textId="4CCBAA46" w:rsidR="007434CE" w:rsidRDefault="007434CE" w:rsidP="00F36BDE">
      <w:pPr>
        <w:rPr>
          <w:bCs/>
        </w:rPr>
      </w:pPr>
      <w:r>
        <w:rPr>
          <w:bCs/>
        </w:rPr>
        <w:t>At this time a motion was made by Comm.</w:t>
      </w:r>
      <w:r w:rsidR="00F66401">
        <w:rPr>
          <w:bCs/>
        </w:rPr>
        <w:t xml:space="preserve"> Greenberg, 2</w:t>
      </w:r>
      <w:r w:rsidR="00F66401" w:rsidRPr="00F66401">
        <w:rPr>
          <w:bCs/>
          <w:vertAlign w:val="superscript"/>
        </w:rPr>
        <w:t>nd</w:t>
      </w:r>
      <w:r w:rsidR="00F66401">
        <w:rPr>
          <w:bCs/>
        </w:rPr>
        <w:t xml:space="preserve"> by Comm.Steenstra, to open meeting to public for questions or comments pertaining to testimony given on application #717.  Voice vote shows all in favor.</w:t>
      </w:r>
    </w:p>
    <w:p w14:paraId="6708E7B2" w14:textId="77777777" w:rsidR="00F66401" w:rsidRDefault="00F66401" w:rsidP="00F36BDE">
      <w:pPr>
        <w:rPr>
          <w:bCs/>
        </w:rPr>
      </w:pPr>
    </w:p>
    <w:p w14:paraId="29668256" w14:textId="2B0061AA" w:rsidR="00F66401" w:rsidRDefault="00F66401" w:rsidP="00F36BDE">
      <w:pPr>
        <w:rPr>
          <w:bCs/>
        </w:rPr>
      </w:pPr>
      <w:r>
        <w:rPr>
          <w:bCs/>
        </w:rPr>
        <w:t xml:space="preserve">PUBLIC </w:t>
      </w:r>
    </w:p>
    <w:p w14:paraId="12C98991" w14:textId="16A6D8DE" w:rsidR="00F66401" w:rsidRDefault="00F66401" w:rsidP="00F36BDE">
      <w:pPr>
        <w:rPr>
          <w:bCs/>
        </w:rPr>
      </w:pPr>
      <w:r>
        <w:rPr>
          <w:bCs/>
        </w:rPr>
        <w:t>Karin Pilaar of 23 Sally Street asks if there will be any lighting in the back of the building.</w:t>
      </w:r>
    </w:p>
    <w:p w14:paraId="56966CEC" w14:textId="77777777" w:rsidR="00A72122" w:rsidRDefault="00A72122" w:rsidP="00F36BDE">
      <w:pPr>
        <w:rPr>
          <w:bCs/>
        </w:rPr>
      </w:pPr>
    </w:p>
    <w:p w14:paraId="43680BE6" w14:textId="005D5825" w:rsidR="00A72122" w:rsidRDefault="00A72122" w:rsidP="00F36BDE">
      <w:pPr>
        <w:rPr>
          <w:bCs/>
        </w:rPr>
      </w:pPr>
      <w:r>
        <w:rPr>
          <w:bCs/>
        </w:rPr>
        <w:t>Mr. Wilson states that there will be lights on the back of the building for safety purposes.</w:t>
      </w:r>
    </w:p>
    <w:p w14:paraId="380BAE63" w14:textId="77777777" w:rsidR="00F66401" w:rsidRDefault="00F66401" w:rsidP="00F36BDE">
      <w:pPr>
        <w:rPr>
          <w:b/>
        </w:rPr>
      </w:pPr>
    </w:p>
    <w:p w14:paraId="019F6F7B" w14:textId="2C44917A" w:rsidR="00F66401" w:rsidRDefault="00F66401" w:rsidP="00F36BDE">
      <w:pPr>
        <w:rPr>
          <w:bCs/>
        </w:rPr>
      </w:pPr>
      <w:r w:rsidRPr="00F66401">
        <w:rPr>
          <w:bCs/>
        </w:rPr>
        <w:t xml:space="preserve">A motion </w:t>
      </w:r>
      <w:r>
        <w:rPr>
          <w:bCs/>
        </w:rPr>
        <w:t>was made by Comm. Croop, 2</w:t>
      </w:r>
      <w:r w:rsidRPr="00F66401">
        <w:rPr>
          <w:bCs/>
          <w:vertAlign w:val="superscript"/>
        </w:rPr>
        <w:t>nd</w:t>
      </w:r>
      <w:r>
        <w:rPr>
          <w:bCs/>
        </w:rPr>
        <w:t xml:space="preserve"> by Comm. Crum, to close the meeting to the public on application #717.  Voice vote shows all in favor.</w:t>
      </w:r>
    </w:p>
    <w:p w14:paraId="29BFB9DE" w14:textId="77777777" w:rsidR="00E46859" w:rsidRDefault="00E46859" w:rsidP="00F36BDE">
      <w:pPr>
        <w:rPr>
          <w:bCs/>
        </w:rPr>
      </w:pPr>
    </w:p>
    <w:p w14:paraId="281971A5" w14:textId="01D3A3AF" w:rsidR="00E46859" w:rsidRPr="00F66401" w:rsidRDefault="00E46859" w:rsidP="00F36BDE">
      <w:pPr>
        <w:rPr>
          <w:bCs/>
        </w:rPr>
      </w:pPr>
      <w:r>
        <w:rPr>
          <w:bCs/>
        </w:rPr>
        <w:t>At this time, the applicant grants extension to January 30, 2025.  The notice will carry. No further notice will be necessary.</w:t>
      </w:r>
    </w:p>
    <w:p w14:paraId="5E33D2B9" w14:textId="77777777" w:rsidR="00F66401" w:rsidRPr="00F66401" w:rsidRDefault="00F66401" w:rsidP="00F36BDE">
      <w:pPr>
        <w:rPr>
          <w:bCs/>
        </w:rPr>
      </w:pPr>
    </w:p>
    <w:p w14:paraId="05721466" w14:textId="5C84656C" w:rsidR="00F36BDE" w:rsidRDefault="009A29C0" w:rsidP="00F36BDE">
      <w:pPr>
        <w:rPr>
          <w:b/>
        </w:rPr>
      </w:pPr>
      <w:r w:rsidRPr="009A29C0">
        <w:rPr>
          <w:b/>
        </w:rPr>
        <w:t>R</w:t>
      </w:r>
      <w:r w:rsidR="00F36BDE" w:rsidRPr="009A29C0">
        <w:rPr>
          <w:b/>
        </w:rPr>
        <w:t>ES</w:t>
      </w:r>
      <w:r w:rsidR="00F36BDE">
        <w:rPr>
          <w:b/>
        </w:rPr>
        <w:t>OL</w:t>
      </w:r>
      <w:r w:rsidR="00EF1C99">
        <w:rPr>
          <w:b/>
        </w:rPr>
        <w:t>UT</w:t>
      </w:r>
      <w:r w:rsidR="00F36BDE">
        <w:rPr>
          <w:b/>
        </w:rPr>
        <w:t>ION</w:t>
      </w:r>
      <w:r w:rsidR="00FA241A">
        <w:rPr>
          <w:b/>
        </w:rPr>
        <w:t>S</w:t>
      </w:r>
    </w:p>
    <w:p w14:paraId="0485470E" w14:textId="77777777" w:rsidR="00F36BDE" w:rsidRDefault="00F36BDE" w:rsidP="00F36BDE">
      <w:pPr>
        <w:rPr>
          <w:bCs/>
        </w:rPr>
      </w:pPr>
      <w:r w:rsidRPr="007C79BF">
        <w:rPr>
          <w:b/>
        </w:rPr>
        <w:t>#724</w:t>
      </w:r>
      <w:r w:rsidRPr="0006535B">
        <w:rPr>
          <w:bCs/>
        </w:rPr>
        <w:tab/>
      </w:r>
      <w:r w:rsidRPr="00C11CF2">
        <w:rPr>
          <w:b/>
        </w:rPr>
        <w:t>David Sulski 45 Lakeside Avenue</w:t>
      </w:r>
      <w:r w:rsidRPr="0006535B">
        <w:rPr>
          <w:bCs/>
        </w:rPr>
        <w:t xml:space="preserve"> </w:t>
      </w:r>
      <w:r w:rsidRPr="0006535B">
        <w:rPr>
          <w:bCs/>
        </w:rPr>
        <w:tab/>
      </w:r>
      <w:r w:rsidRPr="0006535B">
        <w:rPr>
          <w:bCs/>
        </w:rPr>
        <w:tab/>
      </w:r>
      <w:r w:rsidRPr="0006535B">
        <w:rPr>
          <w:bCs/>
        </w:rPr>
        <w:tab/>
        <w:t>Block 3045 Lot 5</w:t>
      </w:r>
    </w:p>
    <w:p w14:paraId="67C3FD87" w14:textId="6ED3636E" w:rsidR="00C11CF2" w:rsidRDefault="00C11CF2" w:rsidP="00F36BDE">
      <w:pPr>
        <w:rPr>
          <w:bCs/>
        </w:rPr>
      </w:pPr>
      <w:r>
        <w:rPr>
          <w:bCs/>
        </w:rPr>
        <w:lastRenderedPageBreak/>
        <w:t>A motion is made by Comm. Greenberg, 2</w:t>
      </w:r>
      <w:r w:rsidRPr="00C11CF2">
        <w:rPr>
          <w:bCs/>
          <w:vertAlign w:val="superscript"/>
        </w:rPr>
        <w:t>nd</w:t>
      </w:r>
      <w:r>
        <w:rPr>
          <w:bCs/>
        </w:rPr>
        <w:t xml:space="preserve"> by Comm. Croop, to adopt &amp; memorialize Resolution for application #724.  Roll calls shows 7-0 in favor.</w:t>
      </w:r>
    </w:p>
    <w:p w14:paraId="3AD294C9" w14:textId="77777777" w:rsidR="00FA241A" w:rsidRDefault="00FA241A" w:rsidP="00F36BDE">
      <w:pPr>
        <w:rPr>
          <w:bCs/>
        </w:rPr>
      </w:pPr>
    </w:p>
    <w:p w14:paraId="4B23BA22" w14:textId="77777777" w:rsidR="00E76C59" w:rsidRDefault="00E76C59" w:rsidP="00F36BDE">
      <w:pPr>
        <w:rPr>
          <w:b/>
        </w:rPr>
      </w:pPr>
    </w:p>
    <w:p w14:paraId="6E1F48DB" w14:textId="0007ED35" w:rsidR="00C11CF2" w:rsidRDefault="00FA241A" w:rsidP="00F36BDE">
      <w:pPr>
        <w:rPr>
          <w:bCs/>
        </w:rPr>
      </w:pPr>
      <w:r w:rsidRPr="00C11CF2">
        <w:rPr>
          <w:b/>
        </w:rPr>
        <w:t>Minor Subdivision/Lot Line Adjustment Approval</w:t>
      </w:r>
      <w:r>
        <w:rPr>
          <w:bCs/>
        </w:rPr>
        <w:t xml:space="preserve"> </w:t>
      </w:r>
      <w:r>
        <w:rPr>
          <w:bCs/>
        </w:rPr>
        <w:tab/>
        <w:t xml:space="preserve">Block 5105 Lot 14.01 </w:t>
      </w:r>
      <w:r w:rsidR="00C11CF2">
        <w:rPr>
          <w:bCs/>
        </w:rPr>
        <w:t>and Lot 51</w:t>
      </w:r>
      <w:r>
        <w:rPr>
          <w:bCs/>
        </w:rPr>
        <w:t xml:space="preserve"> </w:t>
      </w:r>
    </w:p>
    <w:p w14:paraId="6E9E454C" w14:textId="69D2864C" w:rsidR="00FA241A" w:rsidRPr="0006535B" w:rsidRDefault="00C11CF2" w:rsidP="00F36BDE">
      <w:pPr>
        <w:rPr>
          <w:bCs/>
        </w:rPr>
      </w:pPr>
      <w:r>
        <w:rPr>
          <w:bCs/>
        </w:rPr>
        <w:t>A motion is made by Comm. Steenstra, 2</w:t>
      </w:r>
      <w:r w:rsidRPr="00C11CF2">
        <w:rPr>
          <w:bCs/>
          <w:vertAlign w:val="superscript"/>
        </w:rPr>
        <w:t>nd</w:t>
      </w:r>
      <w:r>
        <w:rPr>
          <w:bCs/>
        </w:rPr>
        <w:t xml:space="preserve"> by Comm. Greenberg, to adopt &amp; memorialize </w:t>
      </w:r>
      <w:r w:rsidR="00FA241A">
        <w:rPr>
          <w:bCs/>
        </w:rPr>
        <w:t xml:space="preserve">  </w:t>
      </w:r>
    </w:p>
    <w:p w14:paraId="080387D5" w14:textId="597CD52E" w:rsidR="00F36BDE" w:rsidRDefault="00C11CF2" w:rsidP="00F36BDE">
      <w:pPr>
        <w:rPr>
          <w:bCs/>
        </w:rPr>
      </w:pPr>
      <w:r w:rsidRPr="00C11CF2">
        <w:rPr>
          <w:bCs/>
        </w:rPr>
        <w:t>Resolution</w:t>
      </w:r>
      <w:r>
        <w:rPr>
          <w:bCs/>
        </w:rPr>
        <w:t xml:space="preserve"> for minor subdivision/lot line adjustment approval for Block 5105 lots 14.01 and lot 51.  Roll call shows 8-0 in favor.</w:t>
      </w:r>
    </w:p>
    <w:p w14:paraId="183FF397" w14:textId="77777777" w:rsidR="00C11CF2" w:rsidRDefault="00C11CF2" w:rsidP="00F36BDE">
      <w:pPr>
        <w:rPr>
          <w:bCs/>
        </w:rPr>
      </w:pPr>
    </w:p>
    <w:p w14:paraId="7A9093E8" w14:textId="77777777" w:rsidR="00C11CF2" w:rsidRDefault="00C11CF2" w:rsidP="00C11CF2">
      <w:pPr>
        <w:rPr>
          <w:b/>
        </w:rPr>
      </w:pPr>
      <w:r>
        <w:rPr>
          <w:b/>
        </w:rPr>
        <w:t>PENDING APPLICATIONS</w:t>
      </w:r>
    </w:p>
    <w:p w14:paraId="17871801" w14:textId="77777777" w:rsidR="00C11CF2" w:rsidRDefault="00C11CF2" w:rsidP="00C11CF2">
      <w:pPr>
        <w:rPr>
          <w:bCs/>
        </w:rPr>
      </w:pPr>
      <w:r>
        <w:rPr>
          <w:b/>
        </w:rPr>
        <w:t>#702</w:t>
      </w:r>
      <w:r>
        <w:rPr>
          <w:b/>
        </w:rPr>
        <w:tab/>
      </w:r>
      <w:r>
        <w:rPr>
          <w:bCs/>
        </w:rPr>
        <w:t>Tri Boro Dental (Sluka)  40 Main Street</w:t>
      </w:r>
      <w:r>
        <w:rPr>
          <w:bCs/>
        </w:rPr>
        <w:tab/>
      </w:r>
      <w:r>
        <w:rPr>
          <w:bCs/>
        </w:rPr>
        <w:tab/>
        <w:t>Block 5088 Lot 4</w:t>
      </w:r>
    </w:p>
    <w:p w14:paraId="5AE77300" w14:textId="135B891A" w:rsidR="00C11CF2" w:rsidRDefault="00C11CF2" w:rsidP="00C11CF2">
      <w:pPr>
        <w:rPr>
          <w:bCs/>
        </w:rPr>
      </w:pPr>
      <w:r>
        <w:rPr>
          <w:bCs/>
        </w:rPr>
        <w:t>A motion is made by Comm. Croop, 2</w:t>
      </w:r>
      <w:r w:rsidRPr="00C11CF2">
        <w:rPr>
          <w:bCs/>
          <w:vertAlign w:val="superscript"/>
        </w:rPr>
        <w:t>nd</w:t>
      </w:r>
      <w:r>
        <w:rPr>
          <w:bCs/>
        </w:rPr>
        <w:t xml:space="preserve"> by Comm. Steenstra, to dismiss application #702 without prejudice due to lack of prosecution.  Roll calls shows 8-0</w:t>
      </w:r>
      <w:r w:rsidR="002E6D97">
        <w:rPr>
          <w:bCs/>
        </w:rPr>
        <w:t xml:space="preserve"> in favor.</w:t>
      </w:r>
    </w:p>
    <w:p w14:paraId="4F54F0A8" w14:textId="77777777" w:rsidR="00A32D40" w:rsidRDefault="00A32D40" w:rsidP="00C11CF2">
      <w:pPr>
        <w:rPr>
          <w:b/>
        </w:rPr>
      </w:pPr>
    </w:p>
    <w:p w14:paraId="727E0A5D" w14:textId="6109C845" w:rsidR="00C11CF2" w:rsidRDefault="00C11CF2" w:rsidP="00C11CF2">
      <w:pPr>
        <w:rPr>
          <w:bCs/>
        </w:rPr>
      </w:pPr>
      <w:r>
        <w:rPr>
          <w:b/>
        </w:rPr>
        <w:t>#704</w:t>
      </w:r>
      <w:r>
        <w:rPr>
          <w:bCs/>
        </w:rPr>
        <w:t xml:space="preserve"> </w:t>
      </w:r>
      <w:r>
        <w:rPr>
          <w:bCs/>
        </w:rPr>
        <w:tab/>
        <w:t>8 First Street LLC – 15 Hamburg Tpk</w:t>
      </w:r>
      <w:r>
        <w:rPr>
          <w:bCs/>
        </w:rPr>
        <w:tab/>
      </w:r>
      <w:r>
        <w:rPr>
          <w:bCs/>
        </w:rPr>
        <w:tab/>
        <w:t xml:space="preserve">Block 3032 Lot 3 </w:t>
      </w:r>
    </w:p>
    <w:p w14:paraId="34B0A76B" w14:textId="77777777" w:rsidR="00C11CF2" w:rsidRPr="00A3330C" w:rsidRDefault="00C11CF2" w:rsidP="00C11CF2">
      <w:pPr>
        <w:rPr>
          <w:bCs/>
        </w:rPr>
      </w:pPr>
      <w:r w:rsidRPr="00AC5941">
        <w:rPr>
          <w:b/>
        </w:rPr>
        <w:t>#725</w:t>
      </w:r>
      <w:r w:rsidRPr="00A3330C">
        <w:rPr>
          <w:bCs/>
        </w:rPr>
        <w:tab/>
        <w:t>Nicholas Waller 23 Poplar Street</w:t>
      </w:r>
      <w:r w:rsidRPr="00A3330C">
        <w:rPr>
          <w:bCs/>
        </w:rPr>
        <w:tab/>
      </w:r>
      <w:r w:rsidRPr="00A3330C">
        <w:rPr>
          <w:bCs/>
        </w:rPr>
        <w:tab/>
      </w:r>
      <w:r w:rsidRPr="00A3330C">
        <w:rPr>
          <w:bCs/>
        </w:rPr>
        <w:tab/>
        <w:t>Block 5099 Lot 8</w:t>
      </w:r>
    </w:p>
    <w:p w14:paraId="4AFBDBDE" w14:textId="77777777" w:rsidR="00A32D40" w:rsidRDefault="00A32D40" w:rsidP="000C4B62">
      <w:pPr>
        <w:rPr>
          <w:b/>
        </w:rPr>
      </w:pPr>
    </w:p>
    <w:p w14:paraId="6C1D4EEE" w14:textId="6EF98674" w:rsidR="000C4B62" w:rsidRPr="00B5240E" w:rsidRDefault="000C4B62" w:rsidP="000C4B62">
      <w:pPr>
        <w:rPr>
          <w:b/>
        </w:rPr>
      </w:pPr>
      <w:r w:rsidRPr="00B5240E">
        <w:rPr>
          <w:b/>
        </w:rPr>
        <w:t>BILLS</w:t>
      </w:r>
    </w:p>
    <w:p w14:paraId="3B69E53D" w14:textId="0BE78E44" w:rsidR="000C4B62" w:rsidRPr="000C4B62" w:rsidRDefault="000C4B62" w:rsidP="000C4B62">
      <w:pPr>
        <w:rPr>
          <w:b/>
          <w:bCs/>
          <w:i/>
        </w:rPr>
      </w:pPr>
      <w:r>
        <w:rPr>
          <w:i/>
          <w:u w:val="single"/>
        </w:rPr>
        <w:t>Brigliadoro</w:t>
      </w:r>
      <w:r>
        <w:rPr>
          <w:i/>
        </w:rPr>
        <w:t xml:space="preserve">- </w:t>
      </w:r>
      <w:r w:rsidR="000F7CC4">
        <w:rPr>
          <w:i/>
        </w:rPr>
        <w:t xml:space="preserve">Meeting Attendance 11/13/24 $676, </w:t>
      </w:r>
      <w:r w:rsidRPr="000C4B62">
        <w:rPr>
          <w:b/>
          <w:bCs/>
          <w:i/>
        </w:rPr>
        <w:t xml:space="preserve">App </w:t>
      </w:r>
      <w:r w:rsidR="00F2206B">
        <w:rPr>
          <w:b/>
          <w:bCs/>
          <w:i/>
        </w:rPr>
        <w:t>#</w:t>
      </w:r>
      <w:r w:rsidRPr="000C4B62">
        <w:rPr>
          <w:b/>
          <w:bCs/>
          <w:i/>
        </w:rPr>
        <w:t>71</w:t>
      </w:r>
      <w:r w:rsidR="000F7CC4">
        <w:rPr>
          <w:b/>
          <w:bCs/>
          <w:i/>
        </w:rPr>
        <w:t>6</w:t>
      </w:r>
      <w:r w:rsidRPr="000C4B62">
        <w:rPr>
          <w:b/>
          <w:bCs/>
          <w:i/>
        </w:rPr>
        <w:t xml:space="preserve"> 46 Star Lake Road LLC $</w:t>
      </w:r>
      <w:r w:rsidR="000F7CC4">
        <w:rPr>
          <w:b/>
          <w:bCs/>
          <w:i/>
        </w:rPr>
        <w:t xml:space="preserve">768, App </w:t>
      </w:r>
      <w:r w:rsidR="00F2206B">
        <w:rPr>
          <w:b/>
          <w:bCs/>
          <w:i/>
        </w:rPr>
        <w:t>#</w:t>
      </w:r>
      <w:r w:rsidR="000F7CC4">
        <w:rPr>
          <w:b/>
          <w:bCs/>
          <w:i/>
        </w:rPr>
        <w:t>724 $400</w:t>
      </w:r>
    </w:p>
    <w:p w14:paraId="450EB1A6" w14:textId="700C110B" w:rsidR="000C4B62" w:rsidRDefault="000C4B62" w:rsidP="008E6686">
      <w:pPr>
        <w:rPr>
          <w:b/>
        </w:rPr>
      </w:pPr>
      <w:r w:rsidRPr="009F4DC6">
        <w:rPr>
          <w:i/>
          <w:u w:val="single"/>
        </w:rPr>
        <w:t>Darmofalski</w:t>
      </w:r>
      <w:r w:rsidR="00F2206B">
        <w:rPr>
          <w:i/>
          <w:u w:val="single"/>
        </w:rPr>
        <w:t xml:space="preserve"> -</w:t>
      </w:r>
      <w:r w:rsidR="00F2206B" w:rsidRPr="00F2206B">
        <w:rPr>
          <w:i/>
        </w:rPr>
        <w:t>Meeting Attendance</w:t>
      </w:r>
      <w:r w:rsidR="00F2206B">
        <w:rPr>
          <w:i/>
        </w:rPr>
        <w:t xml:space="preserve"> 11/13/24 $520</w:t>
      </w:r>
    </w:p>
    <w:p w14:paraId="2ED2E80F" w14:textId="4D497A54" w:rsidR="000C4B62" w:rsidRPr="00F2206B" w:rsidRDefault="00F2206B" w:rsidP="008E6686">
      <w:pPr>
        <w:rPr>
          <w:bCs/>
          <w:i/>
          <w:iCs/>
        </w:rPr>
      </w:pPr>
      <w:r>
        <w:rPr>
          <w:bCs/>
          <w:i/>
          <w:iCs/>
          <w:u w:val="single"/>
        </w:rPr>
        <w:t xml:space="preserve">Kyle McManus – </w:t>
      </w:r>
      <w:r w:rsidRPr="00963D07">
        <w:rPr>
          <w:bCs/>
          <w:i/>
          <w:iCs/>
        </w:rPr>
        <w:t>App #717 $375</w:t>
      </w:r>
    </w:p>
    <w:p w14:paraId="6ED21463" w14:textId="631ABB6E" w:rsidR="00F2206B" w:rsidRPr="00C561C5" w:rsidRDefault="00C561C5" w:rsidP="008E6686">
      <w:pPr>
        <w:rPr>
          <w:bCs/>
        </w:rPr>
      </w:pPr>
      <w:r>
        <w:rPr>
          <w:bCs/>
        </w:rPr>
        <w:t>A motion is made by Comm. Greenberg, 2</w:t>
      </w:r>
      <w:r w:rsidRPr="00C561C5">
        <w:rPr>
          <w:bCs/>
          <w:vertAlign w:val="superscript"/>
        </w:rPr>
        <w:t>nd</w:t>
      </w:r>
      <w:r>
        <w:rPr>
          <w:bCs/>
        </w:rPr>
        <w:t xml:space="preserve"> by Comm. Crum to pay bills as listed.  Roll call shows 8-0 in favor.</w:t>
      </w:r>
    </w:p>
    <w:p w14:paraId="1BF7A8D3" w14:textId="77777777" w:rsidR="00F2206B" w:rsidRDefault="00F2206B" w:rsidP="008E6686">
      <w:pPr>
        <w:rPr>
          <w:b/>
        </w:rPr>
      </w:pPr>
    </w:p>
    <w:p w14:paraId="2869A54B" w14:textId="0C650EDB" w:rsidR="00421DCD" w:rsidRDefault="00421DCD" w:rsidP="008E6686">
      <w:pPr>
        <w:rPr>
          <w:b/>
        </w:rPr>
      </w:pPr>
      <w:r>
        <w:rPr>
          <w:b/>
        </w:rPr>
        <w:t>NEW BUSINESS</w:t>
      </w:r>
    </w:p>
    <w:p w14:paraId="27D9A176" w14:textId="6578AF74" w:rsidR="00C1749C" w:rsidRPr="00C561C5" w:rsidRDefault="00C561C5" w:rsidP="008E6686">
      <w:pPr>
        <w:rPr>
          <w:bCs/>
        </w:rPr>
      </w:pPr>
      <w:r>
        <w:rPr>
          <w:bCs/>
        </w:rPr>
        <w:t>None</w:t>
      </w:r>
    </w:p>
    <w:p w14:paraId="29526F98" w14:textId="77777777" w:rsidR="00C561C5" w:rsidRDefault="00C561C5" w:rsidP="008E6686">
      <w:pPr>
        <w:rPr>
          <w:b/>
        </w:rPr>
      </w:pPr>
    </w:p>
    <w:p w14:paraId="6B7A7797" w14:textId="49CBC507" w:rsidR="008E6686" w:rsidRDefault="008E6686" w:rsidP="008E6686">
      <w:pPr>
        <w:rPr>
          <w:b/>
        </w:rPr>
      </w:pPr>
      <w:r>
        <w:rPr>
          <w:b/>
        </w:rPr>
        <w:t>PUBLIC DISCUSSION</w:t>
      </w:r>
    </w:p>
    <w:p w14:paraId="544AC3EE" w14:textId="0C6F552E" w:rsidR="008E6686" w:rsidRDefault="00C561C5" w:rsidP="008E6686">
      <w:pPr>
        <w:rPr>
          <w:bCs/>
        </w:rPr>
      </w:pPr>
      <w:r>
        <w:rPr>
          <w:bCs/>
        </w:rPr>
        <w:t>A motion is made by Comm. Crum, 2</w:t>
      </w:r>
      <w:r w:rsidRPr="00C561C5">
        <w:rPr>
          <w:bCs/>
          <w:vertAlign w:val="superscript"/>
        </w:rPr>
        <w:t>nd</w:t>
      </w:r>
      <w:r>
        <w:rPr>
          <w:bCs/>
        </w:rPr>
        <w:t xml:space="preserve"> by Comm. Croop, to open meeting to public.  Voice vote shows all in favor.</w:t>
      </w:r>
    </w:p>
    <w:p w14:paraId="61758819" w14:textId="77777777" w:rsidR="00C561C5" w:rsidRDefault="00C561C5" w:rsidP="008E6686">
      <w:pPr>
        <w:rPr>
          <w:bCs/>
        </w:rPr>
      </w:pPr>
    </w:p>
    <w:p w14:paraId="3962FE51" w14:textId="7E2B62AD" w:rsidR="00C561C5" w:rsidRDefault="00C561C5" w:rsidP="008E6686">
      <w:pPr>
        <w:rPr>
          <w:bCs/>
        </w:rPr>
      </w:pPr>
      <w:r>
        <w:rPr>
          <w:bCs/>
        </w:rPr>
        <w:t>Seeing no public,</w:t>
      </w:r>
    </w:p>
    <w:p w14:paraId="17785396" w14:textId="77777777" w:rsidR="00C561C5" w:rsidRDefault="00C561C5" w:rsidP="008E6686">
      <w:pPr>
        <w:rPr>
          <w:bCs/>
        </w:rPr>
      </w:pPr>
    </w:p>
    <w:p w14:paraId="4BFC6938" w14:textId="10C9596D" w:rsidR="00C561C5" w:rsidRPr="00C561C5" w:rsidRDefault="00C561C5" w:rsidP="008E6686">
      <w:pPr>
        <w:rPr>
          <w:bCs/>
        </w:rPr>
      </w:pPr>
      <w:r>
        <w:rPr>
          <w:bCs/>
        </w:rPr>
        <w:t>A motion is made by Comm. Crum, 2</w:t>
      </w:r>
      <w:r w:rsidRPr="00C561C5">
        <w:rPr>
          <w:bCs/>
          <w:vertAlign w:val="superscript"/>
        </w:rPr>
        <w:t>nd</w:t>
      </w:r>
      <w:r>
        <w:rPr>
          <w:bCs/>
        </w:rPr>
        <w:t xml:space="preserve"> by Comm. Greenberg, to close meeting to public.  Voice vote shows all in favor.</w:t>
      </w:r>
    </w:p>
    <w:p w14:paraId="02C1399C" w14:textId="77777777" w:rsidR="00C561C5" w:rsidRDefault="00C561C5" w:rsidP="008E6686">
      <w:pPr>
        <w:rPr>
          <w:b/>
        </w:rPr>
      </w:pPr>
    </w:p>
    <w:p w14:paraId="534B66D7" w14:textId="1868ACFE" w:rsidR="008E6686" w:rsidRDefault="008E6686" w:rsidP="008E6686">
      <w:pPr>
        <w:rPr>
          <w:b/>
        </w:rPr>
      </w:pPr>
      <w:r>
        <w:rPr>
          <w:b/>
        </w:rPr>
        <w:t>ADJOURNMENT</w:t>
      </w:r>
    </w:p>
    <w:p w14:paraId="69F30C90" w14:textId="59FB4A92" w:rsidR="0053338F" w:rsidRDefault="00C561C5">
      <w:r>
        <w:t>A motion was made by Comm. Crum, 2</w:t>
      </w:r>
      <w:r w:rsidRPr="00C561C5">
        <w:rPr>
          <w:vertAlign w:val="superscript"/>
        </w:rPr>
        <w:t>nd</w:t>
      </w:r>
      <w:r>
        <w:t xml:space="preserve"> by Comm Greenberg, to adjourn meeting at 11:20pm.  Voice vote shows all in favor.</w:t>
      </w:r>
    </w:p>
    <w:p w14:paraId="618853E7" w14:textId="0F3313CA" w:rsidR="002E6D97" w:rsidRDefault="002E6D97"/>
    <w:p w14:paraId="2F0506B4" w14:textId="75E6ED18" w:rsidR="002E6D97" w:rsidRDefault="002E6D97">
      <w:r>
        <w:t>Respectfully submitted,</w:t>
      </w:r>
    </w:p>
    <w:p w14:paraId="46FF9447" w14:textId="747644F5" w:rsidR="002E6D97" w:rsidRDefault="002E6D97">
      <w:pPr>
        <w:rPr>
          <w:rFonts w:ascii="Dreaming Outloud Script Pro" w:hAnsi="Dreaming Outloud Script Pro" w:cs="Dreaming Outloud Script Pro"/>
        </w:rPr>
      </w:pPr>
      <w:r>
        <w:rPr>
          <w:rFonts w:ascii="Dreaming Outloud Script Pro" w:hAnsi="Dreaming Outloud Script Pro" w:cs="Dreaming Outloud Script Pro"/>
        </w:rPr>
        <w:t>Barbara Adubato, Secretary</w:t>
      </w:r>
    </w:p>
    <w:p w14:paraId="592FCFA7" w14:textId="15BF8818" w:rsidR="002E6D97" w:rsidRPr="002E6D97" w:rsidRDefault="002E6D97">
      <w:r>
        <w:t>Bloomingdale Planning Board</w:t>
      </w:r>
    </w:p>
    <w:p w14:paraId="52162B36" w14:textId="77777777" w:rsidR="002E6D97" w:rsidRPr="002E6D97" w:rsidRDefault="002E6D97">
      <w:pPr>
        <w:rPr>
          <w:rFonts w:ascii="Dreaming Outloud Script Pro" w:hAnsi="Dreaming Outloud Script Pro" w:cs="Dreaming Outloud Script Pro"/>
        </w:rPr>
      </w:pPr>
    </w:p>
    <w:sectPr w:rsidR="002E6D97" w:rsidRPr="002E6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F48B6"/>
    <w:multiLevelType w:val="hybridMultilevel"/>
    <w:tmpl w:val="18EC9220"/>
    <w:lvl w:ilvl="0" w:tplc="6B783B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C7BCD"/>
    <w:multiLevelType w:val="hybridMultilevel"/>
    <w:tmpl w:val="57FCD872"/>
    <w:lvl w:ilvl="0" w:tplc="6A2A6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5"/>
  </w:num>
  <w:num w:numId="2" w16cid:durableId="172647034">
    <w:abstractNumId w:val="7"/>
  </w:num>
  <w:num w:numId="3" w16cid:durableId="1216620468">
    <w:abstractNumId w:val="2"/>
  </w:num>
  <w:num w:numId="4" w16cid:durableId="590310475">
    <w:abstractNumId w:val="3"/>
  </w:num>
  <w:num w:numId="5" w16cid:durableId="1134560011">
    <w:abstractNumId w:val="8"/>
  </w:num>
  <w:num w:numId="6" w16cid:durableId="1927957160">
    <w:abstractNumId w:val="6"/>
  </w:num>
  <w:num w:numId="7" w16cid:durableId="2099446722">
    <w:abstractNumId w:val="4"/>
  </w:num>
  <w:num w:numId="8" w16cid:durableId="1555653037">
    <w:abstractNumId w:val="10"/>
  </w:num>
  <w:num w:numId="9" w16cid:durableId="1611279452">
    <w:abstractNumId w:val="1"/>
  </w:num>
  <w:num w:numId="10" w16cid:durableId="985429935">
    <w:abstractNumId w:val="9"/>
  </w:num>
  <w:num w:numId="11" w16cid:durableId="1859394425">
    <w:abstractNumId w:val="9"/>
  </w:num>
  <w:num w:numId="12" w16cid:durableId="978609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6557"/>
    <w:rsid w:val="00054D0C"/>
    <w:rsid w:val="0006535B"/>
    <w:rsid w:val="00065363"/>
    <w:rsid w:val="000A0AFC"/>
    <w:rsid w:val="000B12AE"/>
    <w:rsid w:val="000C4B62"/>
    <w:rsid w:val="000F7CC4"/>
    <w:rsid w:val="00103049"/>
    <w:rsid w:val="00151439"/>
    <w:rsid w:val="00182E81"/>
    <w:rsid w:val="0018619B"/>
    <w:rsid w:val="001915D5"/>
    <w:rsid w:val="001B7CCB"/>
    <w:rsid w:val="001C629A"/>
    <w:rsid w:val="001E5252"/>
    <w:rsid w:val="00202585"/>
    <w:rsid w:val="00233BCF"/>
    <w:rsid w:val="002423E0"/>
    <w:rsid w:val="002429B1"/>
    <w:rsid w:val="00250763"/>
    <w:rsid w:val="00255E12"/>
    <w:rsid w:val="00257028"/>
    <w:rsid w:val="00262E43"/>
    <w:rsid w:val="002A5EDF"/>
    <w:rsid w:val="002D6AE8"/>
    <w:rsid w:val="002E6D97"/>
    <w:rsid w:val="002F5C14"/>
    <w:rsid w:val="00306A9E"/>
    <w:rsid w:val="00345225"/>
    <w:rsid w:val="003F24DA"/>
    <w:rsid w:val="003F5B74"/>
    <w:rsid w:val="004130A8"/>
    <w:rsid w:val="00421DCD"/>
    <w:rsid w:val="004313F2"/>
    <w:rsid w:val="00444D61"/>
    <w:rsid w:val="0046531F"/>
    <w:rsid w:val="004A0010"/>
    <w:rsid w:val="004B55FB"/>
    <w:rsid w:val="004D3A0E"/>
    <w:rsid w:val="004D45E1"/>
    <w:rsid w:val="00505A3C"/>
    <w:rsid w:val="00527A17"/>
    <w:rsid w:val="0053338F"/>
    <w:rsid w:val="00541963"/>
    <w:rsid w:val="005568BF"/>
    <w:rsid w:val="005579AF"/>
    <w:rsid w:val="0056626F"/>
    <w:rsid w:val="00580563"/>
    <w:rsid w:val="0058212C"/>
    <w:rsid w:val="00595454"/>
    <w:rsid w:val="00596FA8"/>
    <w:rsid w:val="005A6DE7"/>
    <w:rsid w:val="005B5260"/>
    <w:rsid w:val="005E1EDD"/>
    <w:rsid w:val="005E388A"/>
    <w:rsid w:val="005F309D"/>
    <w:rsid w:val="0060282B"/>
    <w:rsid w:val="00604988"/>
    <w:rsid w:val="006149AB"/>
    <w:rsid w:val="0065444B"/>
    <w:rsid w:val="006739A9"/>
    <w:rsid w:val="00696C52"/>
    <w:rsid w:val="006C08BA"/>
    <w:rsid w:val="006C1375"/>
    <w:rsid w:val="00705BCE"/>
    <w:rsid w:val="00727126"/>
    <w:rsid w:val="007276AD"/>
    <w:rsid w:val="00732620"/>
    <w:rsid w:val="007434CE"/>
    <w:rsid w:val="00762055"/>
    <w:rsid w:val="007639B1"/>
    <w:rsid w:val="00766576"/>
    <w:rsid w:val="00774C4A"/>
    <w:rsid w:val="007A70E9"/>
    <w:rsid w:val="007C79BF"/>
    <w:rsid w:val="007D3FCC"/>
    <w:rsid w:val="007F449A"/>
    <w:rsid w:val="007F6763"/>
    <w:rsid w:val="008010F5"/>
    <w:rsid w:val="00820676"/>
    <w:rsid w:val="0082552D"/>
    <w:rsid w:val="00830F50"/>
    <w:rsid w:val="0086779D"/>
    <w:rsid w:val="00897C5A"/>
    <w:rsid w:val="008A3015"/>
    <w:rsid w:val="008E6686"/>
    <w:rsid w:val="008F606C"/>
    <w:rsid w:val="00921343"/>
    <w:rsid w:val="0092490B"/>
    <w:rsid w:val="00963175"/>
    <w:rsid w:val="00963D07"/>
    <w:rsid w:val="009A29C0"/>
    <w:rsid w:val="009F4DC6"/>
    <w:rsid w:val="00A04458"/>
    <w:rsid w:val="00A32D40"/>
    <w:rsid w:val="00A3330C"/>
    <w:rsid w:val="00A61BD5"/>
    <w:rsid w:val="00A72122"/>
    <w:rsid w:val="00A80B89"/>
    <w:rsid w:val="00AA177C"/>
    <w:rsid w:val="00AB7355"/>
    <w:rsid w:val="00AC0D97"/>
    <w:rsid w:val="00AC5941"/>
    <w:rsid w:val="00AE18E1"/>
    <w:rsid w:val="00B04293"/>
    <w:rsid w:val="00B05225"/>
    <w:rsid w:val="00B10861"/>
    <w:rsid w:val="00B24D43"/>
    <w:rsid w:val="00B50B66"/>
    <w:rsid w:val="00BA25C1"/>
    <w:rsid w:val="00BB08BC"/>
    <w:rsid w:val="00C11CF2"/>
    <w:rsid w:val="00C1749C"/>
    <w:rsid w:val="00C22A1F"/>
    <w:rsid w:val="00C436B4"/>
    <w:rsid w:val="00C561C5"/>
    <w:rsid w:val="00C767BB"/>
    <w:rsid w:val="00C8797D"/>
    <w:rsid w:val="00CB43C6"/>
    <w:rsid w:val="00CC47A5"/>
    <w:rsid w:val="00CF09D7"/>
    <w:rsid w:val="00D14249"/>
    <w:rsid w:val="00D23ADD"/>
    <w:rsid w:val="00D4762B"/>
    <w:rsid w:val="00D51E01"/>
    <w:rsid w:val="00D74A29"/>
    <w:rsid w:val="00D776C2"/>
    <w:rsid w:val="00DA0611"/>
    <w:rsid w:val="00DB6E4B"/>
    <w:rsid w:val="00DD1005"/>
    <w:rsid w:val="00DD30B5"/>
    <w:rsid w:val="00DE347E"/>
    <w:rsid w:val="00DF36B0"/>
    <w:rsid w:val="00DF3E19"/>
    <w:rsid w:val="00DF5112"/>
    <w:rsid w:val="00DF5876"/>
    <w:rsid w:val="00DF6A74"/>
    <w:rsid w:val="00E146FE"/>
    <w:rsid w:val="00E17149"/>
    <w:rsid w:val="00E425FB"/>
    <w:rsid w:val="00E46859"/>
    <w:rsid w:val="00E542B3"/>
    <w:rsid w:val="00E631FA"/>
    <w:rsid w:val="00E63853"/>
    <w:rsid w:val="00E64E6C"/>
    <w:rsid w:val="00E76C59"/>
    <w:rsid w:val="00E87984"/>
    <w:rsid w:val="00E91BB8"/>
    <w:rsid w:val="00E958B4"/>
    <w:rsid w:val="00EA47C8"/>
    <w:rsid w:val="00EC5766"/>
    <w:rsid w:val="00ED5790"/>
    <w:rsid w:val="00EF1C99"/>
    <w:rsid w:val="00F06975"/>
    <w:rsid w:val="00F15DF7"/>
    <w:rsid w:val="00F211F3"/>
    <w:rsid w:val="00F2206B"/>
    <w:rsid w:val="00F3241E"/>
    <w:rsid w:val="00F36BDE"/>
    <w:rsid w:val="00F36EBA"/>
    <w:rsid w:val="00F403CC"/>
    <w:rsid w:val="00F56824"/>
    <w:rsid w:val="00F66401"/>
    <w:rsid w:val="00F66D39"/>
    <w:rsid w:val="00F77D46"/>
    <w:rsid w:val="00FA241A"/>
    <w:rsid w:val="00FA626E"/>
    <w:rsid w:val="00FD4209"/>
    <w:rsid w:val="00FD5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B5B0F89C-FA39-450F-988E-6B2F1D99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857087436">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9</Pages>
  <Words>2863</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4</cp:revision>
  <cp:lastPrinted>2025-01-27T13:54:00Z</cp:lastPrinted>
  <dcterms:created xsi:type="dcterms:W3CDTF">2025-01-15T19:31:00Z</dcterms:created>
  <dcterms:modified xsi:type="dcterms:W3CDTF">2025-01-27T13:57:00Z</dcterms:modified>
</cp:coreProperties>
</file>